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2D6" w:rsidRPr="00F621BE" w:rsidRDefault="00801C67">
      <w:pPr>
        <w:framePr w:h="0" w:hSpace="141" w:wrap="around" w:vAnchor="text" w:hAnchor="text"/>
        <w:rPr>
          <w:rFonts w:ascii="Arial" w:hAnsi="Arial" w:cs="Arial"/>
        </w:rPr>
      </w:pPr>
      <w:r w:rsidRPr="00F621BE">
        <w:rPr>
          <w:rFonts w:ascii="Arial" w:hAnsi="Arial" w:cs="Arial"/>
          <w:noProof/>
        </w:rPr>
        <w:drawing>
          <wp:inline distT="0" distB="0" distL="0" distR="0">
            <wp:extent cx="1123950" cy="971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971550"/>
                    </a:xfrm>
                    <a:prstGeom prst="rect">
                      <a:avLst/>
                    </a:prstGeom>
                    <a:noFill/>
                    <a:ln>
                      <a:noFill/>
                    </a:ln>
                  </pic:spPr>
                </pic:pic>
              </a:graphicData>
            </a:graphic>
          </wp:inline>
        </w:drawing>
      </w:r>
    </w:p>
    <w:p w:rsidR="009E52D6" w:rsidRPr="00955241" w:rsidRDefault="009E52D6">
      <w:pPr>
        <w:rPr>
          <w:rFonts w:ascii="Arial" w:hAnsi="Arial" w:cs="Arial"/>
          <w:sz w:val="32"/>
          <w:szCs w:val="32"/>
        </w:rPr>
      </w:pPr>
      <w:r w:rsidRPr="00955241">
        <w:rPr>
          <w:rFonts w:ascii="Arial" w:hAnsi="Arial" w:cs="Arial"/>
          <w:sz w:val="32"/>
          <w:szCs w:val="32"/>
        </w:rPr>
        <w:t>Duisburger Segel-Club e.V.</w:t>
      </w:r>
    </w:p>
    <w:p w:rsidR="009E52D6" w:rsidRPr="00F621BE" w:rsidRDefault="009E52D6">
      <w:pPr>
        <w:rPr>
          <w:rFonts w:ascii="Arial" w:hAnsi="Arial" w:cs="Arial"/>
        </w:rPr>
      </w:pPr>
    </w:p>
    <w:p w:rsidR="002C48CF" w:rsidRPr="00F621BE" w:rsidRDefault="002C48CF" w:rsidP="002C48CF">
      <w:pPr>
        <w:rPr>
          <w:rFonts w:ascii="Arial" w:hAnsi="Arial" w:cs="Arial"/>
          <w:sz w:val="18"/>
          <w:szCs w:val="18"/>
        </w:rPr>
      </w:pPr>
      <w:r w:rsidRPr="00F621BE">
        <w:rPr>
          <w:rFonts w:ascii="Arial" w:hAnsi="Arial" w:cs="Arial"/>
          <w:sz w:val="18"/>
          <w:szCs w:val="18"/>
        </w:rPr>
        <w:t>MITGLIED DES DEUTSCHEN SEGLER-VERBANDES</w:t>
      </w:r>
    </w:p>
    <w:p w:rsidR="009E52D6" w:rsidRPr="00F621BE" w:rsidRDefault="009E52D6">
      <w:pPr>
        <w:rPr>
          <w:rFonts w:ascii="Arial" w:hAnsi="Arial" w:cs="Arial"/>
        </w:rPr>
      </w:pPr>
    </w:p>
    <w:p w:rsidR="009E52D6" w:rsidRPr="00F621BE" w:rsidRDefault="009E52D6">
      <w:pPr>
        <w:rPr>
          <w:rFonts w:ascii="Arial" w:hAnsi="Arial" w:cs="Arial"/>
          <w:sz w:val="28"/>
        </w:rPr>
      </w:pPr>
    </w:p>
    <w:p w:rsidR="009E52D6" w:rsidRPr="00F621BE" w:rsidRDefault="009E52D6">
      <w:pPr>
        <w:rPr>
          <w:rFonts w:ascii="Arial" w:hAnsi="Arial" w:cs="Arial"/>
          <w:sz w:val="24"/>
        </w:rPr>
      </w:pPr>
    </w:p>
    <w:p w:rsidR="009E52D6" w:rsidRPr="00F621BE" w:rsidRDefault="009E52D6">
      <w:pPr>
        <w:pStyle w:val="berschrift1"/>
        <w:rPr>
          <w:rFonts w:ascii="Arial" w:hAnsi="Arial" w:cs="Arial"/>
          <w:sz w:val="32"/>
        </w:rPr>
      </w:pPr>
      <w:r w:rsidRPr="00F621BE">
        <w:rPr>
          <w:rFonts w:ascii="Arial" w:hAnsi="Arial" w:cs="Arial"/>
          <w:sz w:val="32"/>
        </w:rPr>
        <w:t>Merkblatt für neue Mitglieder</w:t>
      </w:r>
    </w:p>
    <w:p w:rsidR="009E52D6" w:rsidRPr="00F621BE" w:rsidRDefault="009E52D6">
      <w:pPr>
        <w:rPr>
          <w:rFonts w:ascii="Arial" w:hAnsi="Arial" w:cs="Arial"/>
          <w:sz w:val="22"/>
        </w:rPr>
      </w:pPr>
    </w:p>
    <w:p w:rsidR="009E52D6" w:rsidRPr="00F621BE" w:rsidRDefault="009E52D6">
      <w:pPr>
        <w:rPr>
          <w:rFonts w:ascii="Arial" w:hAnsi="Arial" w:cs="Arial"/>
          <w:sz w:val="22"/>
        </w:rPr>
      </w:pPr>
    </w:p>
    <w:p w:rsidR="009E52D6" w:rsidRPr="00F621BE" w:rsidRDefault="009E52D6">
      <w:pPr>
        <w:rPr>
          <w:rFonts w:ascii="Arial" w:hAnsi="Arial" w:cs="Arial"/>
          <w:sz w:val="22"/>
        </w:rPr>
      </w:pPr>
      <w:r w:rsidRPr="00F621BE">
        <w:rPr>
          <w:rFonts w:ascii="Arial" w:hAnsi="Arial" w:cs="Arial"/>
          <w:sz w:val="22"/>
        </w:rPr>
        <w:t>Sehr geehrtes Vereinsmitglied,</w:t>
      </w:r>
    </w:p>
    <w:p w:rsidR="009E52D6" w:rsidRPr="00F621BE" w:rsidRDefault="009E52D6">
      <w:pPr>
        <w:rPr>
          <w:rFonts w:ascii="Arial" w:hAnsi="Arial" w:cs="Arial"/>
          <w:sz w:val="22"/>
        </w:rPr>
      </w:pPr>
      <w:r w:rsidRPr="00F621BE">
        <w:rPr>
          <w:rFonts w:ascii="Arial" w:hAnsi="Arial" w:cs="Arial"/>
          <w:sz w:val="22"/>
        </w:rPr>
        <w:t>in den ersten Tagen in UNSEREM Verein kommt Ihnen sicherlich vieles neu und ungewohnt, vielleicht sogar ungewöhnlich vor.</w:t>
      </w:r>
    </w:p>
    <w:p w:rsidR="009E52D6" w:rsidRPr="00F621BE" w:rsidRDefault="009E52D6">
      <w:pPr>
        <w:rPr>
          <w:rFonts w:ascii="Arial" w:hAnsi="Arial" w:cs="Arial"/>
          <w:sz w:val="22"/>
        </w:rPr>
      </w:pPr>
      <w:r w:rsidRPr="00F621BE">
        <w:rPr>
          <w:rFonts w:ascii="Arial" w:hAnsi="Arial" w:cs="Arial"/>
          <w:sz w:val="22"/>
        </w:rPr>
        <w:t>Um Ihnen "den Einstieg ins Clubleben" zu erleichtern, haben wir dieses Merkblatt entworfen. Wir wollen Sie mit der Vielzahl von Regularien sicherlich nicht überrollen, aber wir meinen, daß Ihnen dies nur hilfreich sein wird.</w:t>
      </w:r>
    </w:p>
    <w:p w:rsidR="009E52D6" w:rsidRPr="00F621BE" w:rsidRDefault="009E52D6">
      <w:pPr>
        <w:rPr>
          <w:rFonts w:ascii="Arial" w:hAnsi="Arial" w:cs="Arial"/>
          <w:sz w:val="22"/>
        </w:rPr>
      </w:pPr>
    </w:p>
    <w:p w:rsidR="009E52D6" w:rsidRPr="00F621BE" w:rsidRDefault="009E52D6">
      <w:pPr>
        <w:rPr>
          <w:rFonts w:ascii="Arial" w:hAnsi="Arial" w:cs="Arial"/>
          <w:sz w:val="22"/>
        </w:rPr>
      </w:pPr>
    </w:p>
    <w:p w:rsidR="009E52D6" w:rsidRPr="00F621BE" w:rsidRDefault="009E52D6">
      <w:pPr>
        <w:rPr>
          <w:rFonts w:ascii="Arial" w:hAnsi="Arial" w:cs="Arial"/>
          <w:b/>
          <w:sz w:val="22"/>
        </w:rPr>
      </w:pPr>
      <w:r w:rsidRPr="00F621BE">
        <w:rPr>
          <w:rFonts w:ascii="Arial" w:hAnsi="Arial" w:cs="Arial"/>
          <w:b/>
          <w:sz w:val="22"/>
        </w:rPr>
        <w:t>Beiträge:</w:t>
      </w:r>
    </w:p>
    <w:p w:rsidR="009E52D6" w:rsidRPr="00F621BE" w:rsidRDefault="009E52D6">
      <w:pPr>
        <w:rPr>
          <w:rFonts w:ascii="Arial" w:hAnsi="Arial" w:cs="Arial"/>
          <w:sz w:val="22"/>
        </w:rPr>
      </w:pPr>
      <w:r w:rsidRPr="00F621BE">
        <w:rPr>
          <w:rFonts w:ascii="Arial" w:hAnsi="Arial" w:cs="Arial"/>
          <w:sz w:val="22"/>
        </w:rPr>
        <w:t>Hier noch einmal die zu entrichtenden Beiträge (Stand: 0</w:t>
      </w:r>
      <w:r w:rsidR="00A17A06">
        <w:rPr>
          <w:rFonts w:ascii="Arial" w:hAnsi="Arial" w:cs="Arial"/>
          <w:sz w:val="22"/>
        </w:rPr>
        <w:t>2</w:t>
      </w:r>
      <w:r w:rsidRPr="00F621BE">
        <w:rPr>
          <w:rFonts w:ascii="Arial" w:hAnsi="Arial" w:cs="Arial"/>
          <w:sz w:val="22"/>
        </w:rPr>
        <w:t>/20</w:t>
      </w:r>
      <w:r w:rsidR="00F621BE" w:rsidRPr="00F621BE">
        <w:rPr>
          <w:rFonts w:ascii="Arial" w:hAnsi="Arial" w:cs="Arial"/>
          <w:sz w:val="22"/>
        </w:rPr>
        <w:t>2</w:t>
      </w:r>
      <w:r w:rsidR="00A17A06">
        <w:rPr>
          <w:rFonts w:ascii="Arial" w:hAnsi="Arial" w:cs="Arial"/>
          <w:sz w:val="22"/>
        </w:rPr>
        <w:t>4</w:t>
      </w:r>
      <w:r w:rsidRPr="00F621BE">
        <w:rPr>
          <w:rFonts w:ascii="Arial" w:hAnsi="Arial" w:cs="Arial"/>
          <w:sz w:val="22"/>
        </w:rPr>
        <w:t>):</w:t>
      </w:r>
    </w:p>
    <w:p w:rsidR="009E52D6" w:rsidRPr="00F621BE" w:rsidRDefault="009E52D6">
      <w:pPr>
        <w:rPr>
          <w:rFonts w:ascii="Arial" w:hAnsi="Arial" w:cs="Arial"/>
          <w:sz w:val="22"/>
        </w:rPr>
        <w:sectPr w:rsidR="009E52D6" w:rsidRPr="00F621BE" w:rsidSect="00955241">
          <w:footerReference w:type="default" r:id="rId8"/>
          <w:pgSz w:w="11906" w:h="16838"/>
          <w:pgMar w:top="1417" w:right="1133" w:bottom="1134" w:left="1417" w:header="720" w:footer="720" w:gutter="0"/>
          <w:cols w:space="720"/>
        </w:sectPr>
      </w:pPr>
    </w:p>
    <w:p w:rsidR="009E52D6" w:rsidRPr="00F621BE" w:rsidRDefault="009E52D6">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984"/>
        <w:gridCol w:w="1626"/>
        <w:gridCol w:w="1985"/>
      </w:tblGrid>
      <w:tr w:rsidR="009E52D6" w:rsidRPr="00F621BE" w:rsidTr="00955241">
        <w:tc>
          <w:tcPr>
            <w:tcW w:w="3331" w:type="dxa"/>
          </w:tcPr>
          <w:p w:rsidR="009E52D6" w:rsidRPr="00F621BE" w:rsidRDefault="009E52D6">
            <w:pPr>
              <w:rPr>
                <w:rFonts w:ascii="Arial" w:hAnsi="Arial" w:cs="Arial"/>
                <w:sz w:val="22"/>
                <w:u w:val="single"/>
              </w:rPr>
            </w:pPr>
            <w:r w:rsidRPr="00F621BE">
              <w:rPr>
                <w:rFonts w:ascii="Arial" w:hAnsi="Arial" w:cs="Arial"/>
                <w:sz w:val="22"/>
                <w:u w:val="single"/>
              </w:rPr>
              <w:t>Mitgliedsstatus</w:t>
            </w:r>
          </w:p>
        </w:tc>
        <w:tc>
          <w:tcPr>
            <w:tcW w:w="1984" w:type="dxa"/>
          </w:tcPr>
          <w:p w:rsidR="009E52D6" w:rsidRPr="00F621BE" w:rsidRDefault="009E52D6" w:rsidP="00F621BE">
            <w:pPr>
              <w:jc w:val="center"/>
              <w:rPr>
                <w:rFonts w:ascii="Arial" w:hAnsi="Arial" w:cs="Arial"/>
                <w:sz w:val="22"/>
                <w:u w:val="single"/>
              </w:rPr>
            </w:pPr>
            <w:r w:rsidRPr="00F621BE">
              <w:rPr>
                <w:rFonts w:ascii="Arial" w:hAnsi="Arial" w:cs="Arial"/>
                <w:sz w:val="22"/>
                <w:u w:val="single"/>
              </w:rPr>
              <w:t>Aufnahmegebühr</w:t>
            </w:r>
          </w:p>
        </w:tc>
        <w:tc>
          <w:tcPr>
            <w:tcW w:w="1626" w:type="dxa"/>
          </w:tcPr>
          <w:p w:rsidR="009E52D6" w:rsidRPr="00F621BE" w:rsidRDefault="009E52D6" w:rsidP="00F621BE">
            <w:pPr>
              <w:jc w:val="center"/>
              <w:rPr>
                <w:rFonts w:ascii="Arial" w:hAnsi="Arial" w:cs="Arial"/>
                <w:sz w:val="22"/>
                <w:u w:val="single"/>
              </w:rPr>
            </w:pPr>
            <w:r w:rsidRPr="00F621BE">
              <w:rPr>
                <w:rFonts w:ascii="Arial" w:hAnsi="Arial" w:cs="Arial"/>
                <w:sz w:val="22"/>
                <w:u w:val="single"/>
              </w:rPr>
              <w:t>Jahresbeitrag</w:t>
            </w:r>
          </w:p>
        </w:tc>
        <w:tc>
          <w:tcPr>
            <w:tcW w:w="1985" w:type="dxa"/>
          </w:tcPr>
          <w:p w:rsidR="009E52D6" w:rsidRPr="00F621BE" w:rsidRDefault="009E52D6" w:rsidP="00F621BE">
            <w:pPr>
              <w:jc w:val="center"/>
              <w:rPr>
                <w:rFonts w:ascii="Arial" w:hAnsi="Arial" w:cs="Arial"/>
                <w:sz w:val="22"/>
                <w:u w:val="single"/>
              </w:rPr>
            </w:pPr>
            <w:r w:rsidRPr="00F621BE">
              <w:rPr>
                <w:rFonts w:ascii="Arial" w:hAnsi="Arial" w:cs="Arial"/>
                <w:sz w:val="22"/>
                <w:u w:val="single"/>
              </w:rPr>
              <w:t xml:space="preserve">Arbeitsstunden zu je € </w:t>
            </w:r>
            <w:r w:rsidR="00F52C85" w:rsidRPr="00F621BE">
              <w:rPr>
                <w:rFonts w:ascii="Arial" w:hAnsi="Arial" w:cs="Arial"/>
                <w:sz w:val="22"/>
                <w:u w:val="single"/>
              </w:rPr>
              <w:t>1</w:t>
            </w:r>
            <w:r w:rsidR="00F621BE" w:rsidRPr="00F621BE">
              <w:rPr>
                <w:rFonts w:ascii="Arial" w:hAnsi="Arial" w:cs="Arial"/>
                <w:sz w:val="22"/>
                <w:u w:val="single"/>
              </w:rPr>
              <w:t>5</w:t>
            </w:r>
            <w:r w:rsidRPr="00F621BE">
              <w:rPr>
                <w:rFonts w:ascii="Arial" w:hAnsi="Arial" w:cs="Arial"/>
                <w:sz w:val="22"/>
                <w:u w:val="single"/>
              </w:rPr>
              <w:t>,</w:t>
            </w:r>
            <w:r w:rsidR="00F52C85" w:rsidRPr="00F621BE">
              <w:rPr>
                <w:rFonts w:ascii="Arial" w:hAnsi="Arial" w:cs="Arial"/>
                <w:sz w:val="22"/>
                <w:u w:val="single"/>
              </w:rPr>
              <w:t>0</w:t>
            </w:r>
            <w:r w:rsidRPr="00F621BE">
              <w:rPr>
                <w:rFonts w:ascii="Arial" w:hAnsi="Arial" w:cs="Arial"/>
                <w:sz w:val="22"/>
                <w:u w:val="single"/>
              </w:rPr>
              <w:t>0</w:t>
            </w:r>
          </w:p>
        </w:tc>
      </w:tr>
      <w:tr w:rsidR="009E52D6" w:rsidRPr="00F621BE" w:rsidTr="00955241">
        <w:tc>
          <w:tcPr>
            <w:tcW w:w="3331" w:type="dxa"/>
          </w:tcPr>
          <w:p w:rsidR="009E52D6" w:rsidRPr="00F621BE" w:rsidRDefault="009E52D6">
            <w:pPr>
              <w:rPr>
                <w:rFonts w:ascii="Arial" w:hAnsi="Arial" w:cs="Arial"/>
                <w:sz w:val="22"/>
              </w:rPr>
            </w:pPr>
            <w:r w:rsidRPr="00F621BE">
              <w:rPr>
                <w:rFonts w:ascii="Arial" w:hAnsi="Arial" w:cs="Arial"/>
                <w:sz w:val="22"/>
              </w:rPr>
              <w:t>Aktives Mitglied</w:t>
            </w:r>
          </w:p>
        </w:tc>
        <w:tc>
          <w:tcPr>
            <w:tcW w:w="1984" w:type="dxa"/>
          </w:tcPr>
          <w:p w:rsidR="009E52D6" w:rsidRPr="00F621BE" w:rsidRDefault="009E52D6" w:rsidP="00F621BE">
            <w:pPr>
              <w:jc w:val="center"/>
              <w:rPr>
                <w:rFonts w:ascii="Arial" w:hAnsi="Arial" w:cs="Arial"/>
                <w:sz w:val="22"/>
              </w:rPr>
            </w:pPr>
            <w:r w:rsidRPr="00F621BE">
              <w:rPr>
                <w:rFonts w:ascii="Arial" w:hAnsi="Arial" w:cs="Arial"/>
                <w:sz w:val="22"/>
              </w:rPr>
              <w:t>400,00</w:t>
            </w:r>
          </w:p>
        </w:tc>
        <w:tc>
          <w:tcPr>
            <w:tcW w:w="1626" w:type="dxa"/>
          </w:tcPr>
          <w:p w:rsidR="009E52D6" w:rsidRPr="00F621BE" w:rsidRDefault="009E52D6" w:rsidP="00F621BE">
            <w:pPr>
              <w:jc w:val="center"/>
              <w:rPr>
                <w:rFonts w:ascii="Arial" w:hAnsi="Arial" w:cs="Arial"/>
                <w:sz w:val="22"/>
              </w:rPr>
            </w:pPr>
            <w:r w:rsidRPr="00F621BE">
              <w:rPr>
                <w:rFonts w:ascii="Arial" w:hAnsi="Arial" w:cs="Arial"/>
                <w:sz w:val="22"/>
              </w:rPr>
              <w:t>150,00</w:t>
            </w:r>
          </w:p>
        </w:tc>
        <w:tc>
          <w:tcPr>
            <w:tcW w:w="1985" w:type="dxa"/>
          </w:tcPr>
          <w:p w:rsidR="009E52D6" w:rsidRPr="00F621BE" w:rsidRDefault="009E52D6" w:rsidP="00F621BE">
            <w:pPr>
              <w:jc w:val="center"/>
              <w:rPr>
                <w:rFonts w:ascii="Arial" w:hAnsi="Arial" w:cs="Arial"/>
                <w:sz w:val="22"/>
              </w:rPr>
            </w:pPr>
            <w:r w:rsidRPr="00F621BE">
              <w:rPr>
                <w:rFonts w:ascii="Arial" w:hAnsi="Arial" w:cs="Arial"/>
                <w:sz w:val="22"/>
              </w:rPr>
              <w:t>20</w:t>
            </w:r>
          </w:p>
        </w:tc>
      </w:tr>
      <w:tr w:rsidR="009E52D6" w:rsidRPr="00F621BE" w:rsidTr="00955241">
        <w:tc>
          <w:tcPr>
            <w:tcW w:w="3331" w:type="dxa"/>
          </w:tcPr>
          <w:p w:rsidR="009E52D6" w:rsidRPr="00F621BE" w:rsidRDefault="009E52D6">
            <w:pPr>
              <w:rPr>
                <w:rFonts w:ascii="Arial" w:hAnsi="Arial" w:cs="Arial"/>
                <w:sz w:val="22"/>
              </w:rPr>
            </w:pPr>
            <w:r w:rsidRPr="00F621BE">
              <w:rPr>
                <w:rFonts w:ascii="Arial" w:hAnsi="Arial" w:cs="Arial"/>
                <w:sz w:val="22"/>
              </w:rPr>
              <w:t>Ehepartner eines akt. Mitglieds</w:t>
            </w:r>
          </w:p>
        </w:tc>
        <w:tc>
          <w:tcPr>
            <w:tcW w:w="1984" w:type="dxa"/>
          </w:tcPr>
          <w:p w:rsidR="009E52D6" w:rsidRPr="00F621BE" w:rsidRDefault="009E52D6" w:rsidP="00F621BE">
            <w:pPr>
              <w:jc w:val="center"/>
              <w:rPr>
                <w:rFonts w:ascii="Arial" w:hAnsi="Arial" w:cs="Arial"/>
                <w:sz w:val="22"/>
              </w:rPr>
            </w:pPr>
            <w:r w:rsidRPr="00F621BE">
              <w:rPr>
                <w:rFonts w:ascii="Arial" w:hAnsi="Arial" w:cs="Arial"/>
                <w:sz w:val="22"/>
              </w:rPr>
              <w:t>25,00</w:t>
            </w:r>
          </w:p>
        </w:tc>
        <w:tc>
          <w:tcPr>
            <w:tcW w:w="1626" w:type="dxa"/>
          </w:tcPr>
          <w:p w:rsidR="009E52D6" w:rsidRPr="00F621BE" w:rsidRDefault="006F7E20" w:rsidP="00F621BE">
            <w:pPr>
              <w:jc w:val="center"/>
              <w:rPr>
                <w:rFonts w:ascii="Arial" w:hAnsi="Arial" w:cs="Arial"/>
                <w:sz w:val="22"/>
              </w:rPr>
            </w:pPr>
            <w:r>
              <w:rPr>
                <w:rFonts w:ascii="Arial" w:hAnsi="Arial" w:cs="Arial"/>
                <w:sz w:val="22"/>
              </w:rPr>
              <w:t>5</w:t>
            </w:r>
            <w:r w:rsidR="009E52D6" w:rsidRPr="00F621BE">
              <w:rPr>
                <w:rFonts w:ascii="Arial" w:hAnsi="Arial" w:cs="Arial"/>
                <w:sz w:val="22"/>
              </w:rPr>
              <w:t>0,00</w:t>
            </w:r>
          </w:p>
        </w:tc>
        <w:tc>
          <w:tcPr>
            <w:tcW w:w="1985" w:type="dxa"/>
          </w:tcPr>
          <w:p w:rsidR="009E52D6" w:rsidRPr="00F621BE" w:rsidRDefault="009E52D6" w:rsidP="00F621BE">
            <w:pPr>
              <w:jc w:val="center"/>
              <w:rPr>
                <w:rFonts w:ascii="Arial" w:hAnsi="Arial" w:cs="Arial"/>
                <w:sz w:val="22"/>
              </w:rPr>
            </w:pPr>
            <w:r w:rsidRPr="00F621BE">
              <w:rPr>
                <w:rFonts w:ascii="Arial" w:hAnsi="Arial" w:cs="Arial"/>
                <w:sz w:val="22"/>
              </w:rPr>
              <w:t>frei</w:t>
            </w:r>
          </w:p>
        </w:tc>
      </w:tr>
      <w:tr w:rsidR="009E52D6" w:rsidRPr="00F621BE" w:rsidTr="00955241">
        <w:tc>
          <w:tcPr>
            <w:tcW w:w="3331" w:type="dxa"/>
          </w:tcPr>
          <w:p w:rsidR="009E52D6" w:rsidRPr="00F621BE" w:rsidRDefault="009E52D6">
            <w:pPr>
              <w:rPr>
                <w:rFonts w:ascii="Arial" w:hAnsi="Arial" w:cs="Arial"/>
                <w:sz w:val="22"/>
              </w:rPr>
            </w:pPr>
            <w:r w:rsidRPr="00F621BE">
              <w:rPr>
                <w:rFonts w:ascii="Arial" w:hAnsi="Arial" w:cs="Arial"/>
                <w:sz w:val="22"/>
              </w:rPr>
              <w:t>Jugendlicher</w:t>
            </w:r>
          </w:p>
        </w:tc>
        <w:tc>
          <w:tcPr>
            <w:tcW w:w="1984" w:type="dxa"/>
          </w:tcPr>
          <w:p w:rsidR="009E52D6" w:rsidRPr="00F621BE" w:rsidRDefault="009E52D6" w:rsidP="00F621BE">
            <w:pPr>
              <w:jc w:val="center"/>
              <w:rPr>
                <w:rFonts w:ascii="Arial" w:hAnsi="Arial" w:cs="Arial"/>
                <w:sz w:val="22"/>
              </w:rPr>
            </w:pPr>
            <w:r w:rsidRPr="00F621BE">
              <w:rPr>
                <w:rFonts w:ascii="Arial" w:hAnsi="Arial" w:cs="Arial"/>
                <w:sz w:val="22"/>
              </w:rPr>
              <w:t>25,00</w:t>
            </w:r>
          </w:p>
        </w:tc>
        <w:tc>
          <w:tcPr>
            <w:tcW w:w="1626" w:type="dxa"/>
          </w:tcPr>
          <w:p w:rsidR="009E52D6" w:rsidRPr="00F621BE" w:rsidRDefault="009E52D6" w:rsidP="00F621BE">
            <w:pPr>
              <w:jc w:val="center"/>
              <w:rPr>
                <w:rFonts w:ascii="Arial" w:hAnsi="Arial" w:cs="Arial"/>
                <w:sz w:val="22"/>
              </w:rPr>
            </w:pPr>
            <w:r w:rsidRPr="00F621BE">
              <w:rPr>
                <w:rFonts w:ascii="Arial" w:hAnsi="Arial" w:cs="Arial"/>
                <w:sz w:val="22"/>
              </w:rPr>
              <w:t>35,00</w:t>
            </w:r>
          </w:p>
        </w:tc>
        <w:tc>
          <w:tcPr>
            <w:tcW w:w="1985" w:type="dxa"/>
          </w:tcPr>
          <w:p w:rsidR="009E52D6" w:rsidRPr="00F621BE" w:rsidRDefault="009E52D6" w:rsidP="00F621BE">
            <w:pPr>
              <w:jc w:val="center"/>
              <w:rPr>
                <w:rFonts w:ascii="Arial" w:hAnsi="Arial" w:cs="Arial"/>
                <w:sz w:val="22"/>
              </w:rPr>
            </w:pPr>
            <w:r w:rsidRPr="00F621BE">
              <w:rPr>
                <w:rFonts w:ascii="Arial" w:hAnsi="Arial" w:cs="Arial"/>
                <w:sz w:val="22"/>
              </w:rPr>
              <w:t>20</w:t>
            </w:r>
          </w:p>
        </w:tc>
      </w:tr>
      <w:tr w:rsidR="009E52D6" w:rsidRPr="00F621BE" w:rsidTr="00955241">
        <w:tc>
          <w:tcPr>
            <w:tcW w:w="3331" w:type="dxa"/>
          </w:tcPr>
          <w:p w:rsidR="009E52D6" w:rsidRPr="00F621BE" w:rsidRDefault="009E52D6">
            <w:pPr>
              <w:rPr>
                <w:rFonts w:ascii="Arial" w:hAnsi="Arial" w:cs="Arial"/>
                <w:sz w:val="22"/>
              </w:rPr>
            </w:pPr>
            <w:r w:rsidRPr="00F621BE">
              <w:rPr>
                <w:rFonts w:ascii="Arial" w:hAnsi="Arial" w:cs="Arial"/>
                <w:sz w:val="22"/>
              </w:rPr>
              <w:t>Kind</w:t>
            </w:r>
          </w:p>
        </w:tc>
        <w:tc>
          <w:tcPr>
            <w:tcW w:w="1984" w:type="dxa"/>
          </w:tcPr>
          <w:p w:rsidR="009E52D6" w:rsidRPr="00F621BE" w:rsidRDefault="009E52D6" w:rsidP="00F621BE">
            <w:pPr>
              <w:jc w:val="center"/>
              <w:rPr>
                <w:rFonts w:ascii="Arial" w:hAnsi="Arial" w:cs="Arial"/>
                <w:sz w:val="22"/>
              </w:rPr>
            </w:pPr>
            <w:r w:rsidRPr="00F621BE">
              <w:rPr>
                <w:rFonts w:ascii="Arial" w:hAnsi="Arial" w:cs="Arial"/>
                <w:sz w:val="22"/>
              </w:rPr>
              <w:t>frei</w:t>
            </w:r>
          </w:p>
        </w:tc>
        <w:tc>
          <w:tcPr>
            <w:tcW w:w="1626" w:type="dxa"/>
          </w:tcPr>
          <w:p w:rsidR="009E52D6" w:rsidRPr="00F621BE" w:rsidRDefault="009E52D6" w:rsidP="00F621BE">
            <w:pPr>
              <w:jc w:val="center"/>
              <w:rPr>
                <w:rFonts w:ascii="Arial" w:hAnsi="Arial" w:cs="Arial"/>
                <w:sz w:val="22"/>
              </w:rPr>
            </w:pPr>
            <w:r w:rsidRPr="00F621BE">
              <w:rPr>
                <w:rFonts w:ascii="Arial" w:hAnsi="Arial" w:cs="Arial"/>
                <w:sz w:val="22"/>
              </w:rPr>
              <w:t>12,00</w:t>
            </w:r>
          </w:p>
        </w:tc>
        <w:tc>
          <w:tcPr>
            <w:tcW w:w="1985" w:type="dxa"/>
          </w:tcPr>
          <w:p w:rsidR="009E52D6" w:rsidRPr="00F621BE" w:rsidRDefault="009E52D6" w:rsidP="00F621BE">
            <w:pPr>
              <w:jc w:val="center"/>
              <w:rPr>
                <w:rFonts w:ascii="Arial" w:hAnsi="Arial" w:cs="Arial"/>
                <w:sz w:val="22"/>
              </w:rPr>
            </w:pPr>
            <w:r w:rsidRPr="00F621BE">
              <w:rPr>
                <w:rFonts w:ascii="Arial" w:hAnsi="Arial" w:cs="Arial"/>
                <w:sz w:val="22"/>
              </w:rPr>
              <w:t>frei</w:t>
            </w:r>
          </w:p>
        </w:tc>
      </w:tr>
      <w:tr w:rsidR="009E52D6" w:rsidRPr="00F621BE" w:rsidTr="00955241">
        <w:tc>
          <w:tcPr>
            <w:tcW w:w="3331" w:type="dxa"/>
          </w:tcPr>
          <w:p w:rsidR="009E52D6" w:rsidRPr="00F621BE" w:rsidRDefault="009E52D6">
            <w:pPr>
              <w:rPr>
                <w:rFonts w:ascii="Arial" w:hAnsi="Arial" w:cs="Arial"/>
                <w:sz w:val="22"/>
              </w:rPr>
            </w:pPr>
            <w:r w:rsidRPr="00F621BE">
              <w:rPr>
                <w:rFonts w:ascii="Arial" w:hAnsi="Arial" w:cs="Arial"/>
                <w:sz w:val="22"/>
              </w:rPr>
              <w:t>Förderndes Mitglied</w:t>
            </w:r>
          </w:p>
        </w:tc>
        <w:tc>
          <w:tcPr>
            <w:tcW w:w="1984" w:type="dxa"/>
          </w:tcPr>
          <w:p w:rsidR="009E52D6" w:rsidRPr="00F621BE" w:rsidRDefault="009E52D6" w:rsidP="00F621BE">
            <w:pPr>
              <w:jc w:val="center"/>
              <w:rPr>
                <w:rFonts w:ascii="Arial" w:hAnsi="Arial" w:cs="Arial"/>
                <w:sz w:val="22"/>
              </w:rPr>
            </w:pPr>
            <w:r w:rsidRPr="00F621BE">
              <w:rPr>
                <w:rFonts w:ascii="Arial" w:hAnsi="Arial" w:cs="Arial"/>
                <w:sz w:val="22"/>
              </w:rPr>
              <w:t>150,00</w:t>
            </w:r>
          </w:p>
        </w:tc>
        <w:tc>
          <w:tcPr>
            <w:tcW w:w="1626" w:type="dxa"/>
          </w:tcPr>
          <w:p w:rsidR="009E52D6" w:rsidRPr="00F621BE" w:rsidRDefault="006F7E20" w:rsidP="00F621BE">
            <w:pPr>
              <w:jc w:val="center"/>
              <w:rPr>
                <w:rFonts w:ascii="Arial" w:hAnsi="Arial" w:cs="Arial"/>
                <w:sz w:val="22"/>
              </w:rPr>
            </w:pPr>
            <w:r>
              <w:rPr>
                <w:rFonts w:ascii="Arial" w:hAnsi="Arial" w:cs="Arial"/>
                <w:sz w:val="22"/>
              </w:rPr>
              <w:t>120</w:t>
            </w:r>
            <w:r w:rsidR="009E52D6" w:rsidRPr="00F621BE">
              <w:rPr>
                <w:rFonts w:ascii="Arial" w:hAnsi="Arial" w:cs="Arial"/>
                <w:sz w:val="22"/>
              </w:rPr>
              <w:t>,00</w:t>
            </w:r>
          </w:p>
        </w:tc>
        <w:tc>
          <w:tcPr>
            <w:tcW w:w="1985" w:type="dxa"/>
          </w:tcPr>
          <w:p w:rsidR="009E52D6" w:rsidRPr="00F621BE" w:rsidRDefault="00F52C85" w:rsidP="00F621BE">
            <w:pPr>
              <w:jc w:val="center"/>
              <w:rPr>
                <w:rFonts w:ascii="Arial" w:hAnsi="Arial" w:cs="Arial"/>
                <w:sz w:val="22"/>
              </w:rPr>
            </w:pPr>
            <w:r w:rsidRPr="00F621BE">
              <w:rPr>
                <w:rFonts w:ascii="Arial" w:hAnsi="Arial" w:cs="Arial"/>
                <w:sz w:val="22"/>
              </w:rPr>
              <w:t>f</w:t>
            </w:r>
            <w:r w:rsidR="009E52D6" w:rsidRPr="00F621BE">
              <w:rPr>
                <w:rFonts w:ascii="Arial" w:hAnsi="Arial" w:cs="Arial"/>
                <w:sz w:val="22"/>
              </w:rPr>
              <w:t>rei</w:t>
            </w:r>
          </w:p>
        </w:tc>
      </w:tr>
      <w:tr w:rsidR="00F52C85" w:rsidRPr="00F621BE" w:rsidTr="00955241">
        <w:tc>
          <w:tcPr>
            <w:tcW w:w="3331" w:type="dxa"/>
          </w:tcPr>
          <w:p w:rsidR="00F52C85" w:rsidRPr="00F621BE" w:rsidRDefault="00F52C85" w:rsidP="0087142E">
            <w:pPr>
              <w:rPr>
                <w:rFonts w:ascii="Arial" w:hAnsi="Arial" w:cs="Arial"/>
                <w:sz w:val="22"/>
              </w:rPr>
            </w:pPr>
            <w:r w:rsidRPr="00F621BE">
              <w:rPr>
                <w:rFonts w:ascii="Arial" w:hAnsi="Arial" w:cs="Arial"/>
                <w:sz w:val="22"/>
              </w:rPr>
              <w:t>Student, Azubi</w:t>
            </w:r>
            <w:r w:rsidR="0087142E" w:rsidRPr="00F621BE">
              <w:rPr>
                <w:rFonts w:ascii="Arial" w:hAnsi="Arial" w:cs="Arial"/>
                <w:sz w:val="22"/>
              </w:rPr>
              <w:t>,</w:t>
            </w:r>
            <w:r w:rsidRPr="00F621BE">
              <w:rPr>
                <w:rFonts w:ascii="Arial" w:hAnsi="Arial" w:cs="Arial"/>
                <w:sz w:val="22"/>
              </w:rPr>
              <w:t xml:space="preserve"> </w:t>
            </w:r>
            <w:r w:rsidR="0087142E" w:rsidRPr="00F621BE">
              <w:rPr>
                <w:rFonts w:ascii="Arial" w:hAnsi="Arial" w:cs="Arial"/>
                <w:sz w:val="22"/>
              </w:rPr>
              <w:t>Schüler</w:t>
            </w:r>
            <w:r w:rsidRPr="00F621BE">
              <w:rPr>
                <w:rFonts w:ascii="Arial" w:hAnsi="Arial" w:cs="Arial"/>
                <w:sz w:val="22"/>
              </w:rPr>
              <w:t xml:space="preserve"> </w:t>
            </w:r>
          </w:p>
        </w:tc>
        <w:tc>
          <w:tcPr>
            <w:tcW w:w="1984" w:type="dxa"/>
          </w:tcPr>
          <w:p w:rsidR="00F52C85" w:rsidRPr="00F621BE" w:rsidRDefault="006F7E20" w:rsidP="00F621BE">
            <w:pPr>
              <w:jc w:val="center"/>
              <w:rPr>
                <w:rFonts w:ascii="Arial" w:hAnsi="Arial" w:cs="Arial"/>
                <w:sz w:val="22"/>
              </w:rPr>
            </w:pPr>
            <w:r>
              <w:rPr>
                <w:rFonts w:ascii="Arial" w:hAnsi="Arial" w:cs="Arial"/>
                <w:sz w:val="22"/>
              </w:rPr>
              <w:t>s.o.</w:t>
            </w:r>
          </w:p>
        </w:tc>
        <w:tc>
          <w:tcPr>
            <w:tcW w:w="1626" w:type="dxa"/>
          </w:tcPr>
          <w:p w:rsidR="00F52C85" w:rsidRPr="00F621BE" w:rsidRDefault="00F52C85" w:rsidP="00F621BE">
            <w:pPr>
              <w:jc w:val="center"/>
              <w:rPr>
                <w:rFonts w:ascii="Arial" w:hAnsi="Arial" w:cs="Arial"/>
                <w:sz w:val="22"/>
              </w:rPr>
            </w:pPr>
            <w:r w:rsidRPr="00F621BE">
              <w:rPr>
                <w:rFonts w:ascii="Arial" w:hAnsi="Arial" w:cs="Arial"/>
                <w:sz w:val="22"/>
              </w:rPr>
              <w:t>37,50</w:t>
            </w:r>
          </w:p>
        </w:tc>
        <w:tc>
          <w:tcPr>
            <w:tcW w:w="1985" w:type="dxa"/>
          </w:tcPr>
          <w:p w:rsidR="00F52C85" w:rsidRPr="00F621BE" w:rsidRDefault="00F52C85" w:rsidP="00F621BE">
            <w:pPr>
              <w:jc w:val="center"/>
              <w:rPr>
                <w:rFonts w:ascii="Arial" w:hAnsi="Arial" w:cs="Arial"/>
                <w:sz w:val="22"/>
              </w:rPr>
            </w:pPr>
            <w:r w:rsidRPr="00F621BE">
              <w:rPr>
                <w:rFonts w:ascii="Arial" w:hAnsi="Arial" w:cs="Arial"/>
                <w:sz w:val="22"/>
              </w:rPr>
              <w:t>20</w:t>
            </w:r>
          </w:p>
        </w:tc>
      </w:tr>
      <w:tr w:rsidR="006F7E20" w:rsidRPr="00F621BE" w:rsidTr="002B7FA6">
        <w:tc>
          <w:tcPr>
            <w:tcW w:w="5315" w:type="dxa"/>
            <w:gridSpan w:val="2"/>
          </w:tcPr>
          <w:p w:rsidR="006F7E20" w:rsidRPr="006006D7" w:rsidRDefault="006F7E20" w:rsidP="006006D7">
            <w:pPr>
              <w:rPr>
                <w:rFonts w:ascii="Arial" w:hAnsi="Arial" w:cs="Arial"/>
                <w:sz w:val="22"/>
                <w:u w:val="single"/>
              </w:rPr>
            </w:pPr>
            <w:r w:rsidRPr="006006D7">
              <w:rPr>
                <w:rFonts w:ascii="Arial" w:hAnsi="Arial" w:cs="Arial"/>
                <w:sz w:val="22"/>
                <w:u w:val="single"/>
              </w:rPr>
              <w:t>Liegeplätze je Sommer-</w:t>
            </w:r>
            <w:r w:rsidR="009C6D32">
              <w:rPr>
                <w:rFonts w:ascii="Arial" w:hAnsi="Arial" w:cs="Arial"/>
                <w:sz w:val="22"/>
                <w:u w:val="single"/>
              </w:rPr>
              <w:t xml:space="preserve"> bzw. </w:t>
            </w:r>
            <w:bookmarkStart w:id="0" w:name="_GoBack"/>
            <w:bookmarkEnd w:id="0"/>
            <w:r w:rsidRPr="006006D7">
              <w:rPr>
                <w:rFonts w:ascii="Arial" w:hAnsi="Arial" w:cs="Arial"/>
                <w:sz w:val="22"/>
                <w:u w:val="single"/>
              </w:rPr>
              <w:t>Wintersaison:</w:t>
            </w:r>
          </w:p>
        </w:tc>
        <w:tc>
          <w:tcPr>
            <w:tcW w:w="1626" w:type="dxa"/>
          </w:tcPr>
          <w:p w:rsidR="006F7E20" w:rsidRPr="00F621BE" w:rsidRDefault="006F7E20" w:rsidP="00F621BE">
            <w:pPr>
              <w:jc w:val="center"/>
              <w:rPr>
                <w:rFonts w:ascii="Arial" w:hAnsi="Arial" w:cs="Arial"/>
                <w:sz w:val="22"/>
              </w:rPr>
            </w:pPr>
          </w:p>
        </w:tc>
        <w:tc>
          <w:tcPr>
            <w:tcW w:w="1985" w:type="dxa"/>
          </w:tcPr>
          <w:p w:rsidR="006F7E20" w:rsidRPr="00F621BE" w:rsidRDefault="006F7E20" w:rsidP="00F621BE">
            <w:pPr>
              <w:jc w:val="center"/>
              <w:rPr>
                <w:rFonts w:ascii="Arial" w:hAnsi="Arial" w:cs="Arial"/>
                <w:sz w:val="22"/>
              </w:rPr>
            </w:pPr>
          </w:p>
        </w:tc>
      </w:tr>
      <w:tr w:rsidR="009E52D6" w:rsidRPr="00F621BE" w:rsidTr="00955241">
        <w:tc>
          <w:tcPr>
            <w:tcW w:w="3331" w:type="dxa"/>
          </w:tcPr>
          <w:p w:rsidR="009E52D6" w:rsidRPr="00F621BE" w:rsidRDefault="009E52D6">
            <w:pPr>
              <w:rPr>
                <w:rFonts w:ascii="Arial" w:hAnsi="Arial" w:cs="Arial"/>
                <w:sz w:val="22"/>
              </w:rPr>
            </w:pPr>
            <w:r w:rsidRPr="00F621BE">
              <w:rPr>
                <w:rFonts w:ascii="Arial" w:hAnsi="Arial" w:cs="Arial"/>
                <w:sz w:val="22"/>
              </w:rPr>
              <w:t xml:space="preserve">Wasserliegeplatzbeitrag </w:t>
            </w:r>
            <w:proofErr w:type="spellStart"/>
            <w:r w:rsidRPr="00F621BE">
              <w:rPr>
                <w:rFonts w:ascii="Arial" w:hAnsi="Arial" w:cs="Arial"/>
                <w:sz w:val="22"/>
              </w:rPr>
              <w:t>zusätzl</w:t>
            </w:r>
            <w:proofErr w:type="spellEnd"/>
            <w:r w:rsidRPr="00F621BE">
              <w:rPr>
                <w:rFonts w:ascii="Arial" w:hAnsi="Arial" w:cs="Arial"/>
                <w:sz w:val="22"/>
              </w:rPr>
              <w:t>.</w:t>
            </w:r>
          </w:p>
        </w:tc>
        <w:tc>
          <w:tcPr>
            <w:tcW w:w="1984" w:type="dxa"/>
          </w:tcPr>
          <w:p w:rsidR="009E52D6" w:rsidRPr="00F621BE" w:rsidRDefault="009E52D6" w:rsidP="00F621BE">
            <w:pPr>
              <w:jc w:val="center"/>
              <w:rPr>
                <w:rFonts w:ascii="Arial" w:hAnsi="Arial" w:cs="Arial"/>
                <w:sz w:val="22"/>
              </w:rPr>
            </w:pPr>
          </w:p>
        </w:tc>
        <w:tc>
          <w:tcPr>
            <w:tcW w:w="1626" w:type="dxa"/>
          </w:tcPr>
          <w:p w:rsidR="009E52D6" w:rsidRPr="00F621BE" w:rsidRDefault="006F7E20" w:rsidP="00F621BE">
            <w:pPr>
              <w:jc w:val="center"/>
              <w:rPr>
                <w:rFonts w:ascii="Arial" w:hAnsi="Arial" w:cs="Arial"/>
                <w:sz w:val="22"/>
              </w:rPr>
            </w:pPr>
            <w:r>
              <w:rPr>
                <w:rFonts w:ascii="Arial" w:hAnsi="Arial" w:cs="Arial"/>
                <w:sz w:val="22"/>
              </w:rPr>
              <w:t>5</w:t>
            </w:r>
            <w:r w:rsidR="009E52D6" w:rsidRPr="00F621BE">
              <w:rPr>
                <w:rFonts w:ascii="Arial" w:hAnsi="Arial" w:cs="Arial"/>
                <w:sz w:val="22"/>
              </w:rPr>
              <w:t>0,00</w:t>
            </w:r>
          </w:p>
        </w:tc>
        <w:tc>
          <w:tcPr>
            <w:tcW w:w="1985" w:type="dxa"/>
          </w:tcPr>
          <w:p w:rsidR="009E52D6" w:rsidRPr="00F621BE" w:rsidRDefault="009E52D6" w:rsidP="00F621BE">
            <w:pPr>
              <w:jc w:val="center"/>
              <w:rPr>
                <w:rFonts w:ascii="Arial" w:hAnsi="Arial" w:cs="Arial"/>
                <w:sz w:val="22"/>
              </w:rPr>
            </w:pPr>
          </w:p>
        </w:tc>
      </w:tr>
      <w:tr w:rsidR="009E52D6" w:rsidRPr="00F621BE" w:rsidTr="00955241">
        <w:tc>
          <w:tcPr>
            <w:tcW w:w="3331" w:type="dxa"/>
          </w:tcPr>
          <w:p w:rsidR="009E52D6" w:rsidRPr="00F621BE" w:rsidRDefault="009E52D6">
            <w:pPr>
              <w:rPr>
                <w:rFonts w:ascii="Arial" w:hAnsi="Arial" w:cs="Arial"/>
                <w:sz w:val="22"/>
              </w:rPr>
            </w:pPr>
            <w:r w:rsidRPr="00F621BE">
              <w:rPr>
                <w:rFonts w:ascii="Arial" w:hAnsi="Arial" w:cs="Arial"/>
                <w:sz w:val="22"/>
              </w:rPr>
              <w:t xml:space="preserve">Landliegeplatzbeitrag </w:t>
            </w:r>
            <w:proofErr w:type="spellStart"/>
            <w:r w:rsidRPr="00F621BE">
              <w:rPr>
                <w:rFonts w:ascii="Arial" w:hAnsi="Arial" w:cs="Arial"/>
                <w:sz w:val="22"/>
              </w:rPr>
              <w:t>zusätzl</w:t>
            </w:r>
            <w:proofErr w:type="spellEnd"/>
            <w:r w:rsidRPr="00F621BE">
              <w:rPr>
                <w:rFonts w:ascii="Arial" w:hAnsi="Arial" w:cs="Arial"/>
                <w:sz w:val="22"/>
              </w:rPr>
              <w:t>.</w:t>
            </w:r>
          </w:p>
        </w:tc>
        <w:tc>
          <w:tcPr>
            <w:tcW w:w="1984" w:type="dxa"/>
          </w:tcPr>
          <w:p w:rsidR="009E52D6" w:rsidRPr="00F621BE" w:rsidRDefault="009E52D6" w:rsidP="00F621BE">
            <w:pPr>
              <w:jc w:val="center"/>
              <w:rPr>
                <w:rFonts w:ascii="Arial" w:hAnsi="Arial" w:cs="Arial"/>
                <w:sz w:val="22"/>
              </w:rPr>
            </w:pPr>
          </w:p>
        </w:tc>
        <w:tc>
          <w:tcPr>
            <w:tcW w:w="1626" w:type="dxa"/>
          </w:tcPr>
          <w:p w:rsidR="009E52D6" w:rsidRPr="00F621BE" w:rsidRDefault="006F7E20" w:rsidP="00F621BE">
            <w:pPr>
              <w:jc w:val="center"/>
              <w:rPr>
                <w:rFonts w:ascii="Arial" w:hAnsi="Arial" w:cs="Arial"/>
                <w:sz w:val="22"/>
              </w:rPr>
            </w:pPr>
            <w:r>
              <w:rPr>
                <w:rFonts w:ascii="Arial" w:hAnsi="Arial" w:cs="Arial"/>
                <w:sz w:val="22"/>
              </w:rPr>
              <w:t>30</w:t>
            </w:r>
            <w:r w:rsidR="009E52D6" w:rsidRPr="00F621BE">
              <w:rPr>
                <w:rFonts w:ascii="Arial" w:hAnsi="Arial" w:cs="Arial"/>
                <w:sz w:val="22"/>
              </w:rPr>
              <w:t>,00</w:t>
            </w:r>
          </w:p>
        </w:tc>
        <w:tc>
          <w:tcPr>
            <w:tcW w:w="1985" w:type="dxa"/>
          </w:tcPr>
          <w:p w:rsidR="009E52D6" w:rsidRPr="00F621BE" w:rsidRDefault="009E52D6" w:rsidP="00F621BE">
            <w:pPr>
              <w:jc w:val="center"/>
              <w:rPr>
                <w:rFonts w:ascii="Arial" w:hAnsi="Arial" w:cs="Arial"/>
                <w:sz w:val="22"/>
              </w:rPr>
            </w:pPr>
          </w:p>
        </w:tc>
      </w:tr>
      <w:tr w:rsidR="006F7E20" w:rsidRPr="00F621BE" w:rsidTr="00D6436E">
        <w:tc>
          <w:tcPr>
            <w:tcW w:w="3331" w:type="dxa"/>
          </w:tcPr>
          <w:p w:rsidR="006F7E20" w:rsidRPr="00F621BE" w:rsidRDefault="006F7E20">
            <w:pPr>
              <w:rPr>
                <w:rFonts w:ascii="Arial" w:hAnsi="Arial" w:cs="Arial"/>
                <w:sz w:val="22"/>
              </w:rPr>
            </w:pPr>
            <w:r>
              <w:rPr>
                <w:rFonts w:ascii="Arial" w:hAnsi="Arial" w:cs="Arial"/>
                <w:sz w:val="22"/>
              </w:rPr>
              <w:t xml:space="preserve">Hallenliegeplatz </w:t>
            </w:r>
            <w:proofErr w:type="spellStart"/>
            <w:r>
              <w:rPr>
                <w:rFonts w:ascii="Arial" w:hAnsi="Arial" w:cs="Arial"/>
                <w:sz w:val="22"/>
              </w:rPr>
              <w:t>zusätzl</w:t>
            </w:r>
            <w:proofErr w:type="spellEnd"/>
            <w:r>
              <w:rPr>
                <w:rFonts w:ascii="Arial" w:hAnsi="Arial" w:cs="Arial"/>
                <w:sz w:val="22"/>
              </w:rPr>
              <w:t>.</w:t>
            </w:r>
          </w:p>
        </w:tc>
        <w:tc>
          <w:tcPr>
            <w:tcW w:w="5595" w:type="dxa"/>
            <w:gridSpan w:val="3"/>
          </w:tcPr>
          <w:p w:rsidR="006F7E20" w:rsidRPr="00F621BE" w:rsidRDefault="006F7E20" w:rsidP="00F621BE">
            <w:pPr>
              <w:jc w:val="center"/>
              <w:rPr>
                <w:rFonts w:ascii="Arial" w:hAnsi="Arial" w:cs="Arial"/>
                <w:sz w:val="22"/>
              </w:rPr>
            </w:pPr>
            <w:r>
              <w:rPr>
                <w:rFonts w:ascii="Arial" w:hAnsi="Arial" w:cs="Arial"/>
                <w:sz w:val="22"/>
              </w:rPr>
              <w:t>30,00 bis 50,00, je nach Platzbedarf</w:t>
            </w:r>
          </w:p>
        </w:tc>
      </w:tr>
    </w:tbl>
    <w:p w:rsidR="009E52D6" w:rsidRPr="00F621BE" w:rsidRDefault="009E52D6">
      <w:pPr>
        <w:rPr>
          <w:rFonts w:ascii="Arial" w:hAnsi="Arial" w:cs="Arial"/>
          <w:sz w:val="22"/>
        </w:rPr>
      </w:pPr>
    </w:p>
    <w:p w:rsidR="00F621BE" w:rsidRPr="00F621BE" w:rsidRDefault="00F621BE" w:rsidP="00F621BE">
      <w:pPr>
        <w:rPr>
          <w:rFonts w:ascii="Arial" w:hAnsi="Arial" w:cs="Arial"/>
          <w:b/>
          <w:sz w:val="22"/>
        </w:rPr>
      </w:pPr>
      <w:r w:rsidRPr="00F621BE">
        <w:rPr>
          <w:rFonts w:ascii="Arial" w:hAnsi="Arial" w:cs="Arial"/>
          <w:b/>
          <w:sz w:val="22"/>
        </w:rPr>
        <w:t>Aufnahmegebühr:</w:t>
      </w:r>
    </w:p>
    <w:p w:rsidR="009E52D6" w:rsidRPr="00F621BE" w:rsidRDefault="00F621BE">
      <w:pPr>
        <w:rPr>
          <w:rFonts w:ascii="Arial" w:hAnsi="Arial" w:cs="Arial"/>
          <w:sz w:val="22"/>
        </w:rPr>
      </w:pPr>
      <w:r w:rsidRPr="00F621BE">
        <w:rPr>
          <w:rFonts w:ascii="Arial" w:hAnsi="Arial" w:cs="Arial"/>
          <w:sz w:val="22"/>
        </w:rPr>
        <w:t xml:space="preserve">Mitgliedschaften, die im Zuge des </w:t>
      </w:r>
      <w:r w:rsidRPr="00F621BE">
        <w:rPr>
          <w:rFonts w:ascii="Arial" w:hAnsi="Arial" w:cs="Arial"/>
          <w:i/>
          <w:sz w:val="22"/>
        </w:rPr>
        <w:t>Schnupperkurses für Kinder</w:t>
      </w:r>
      <w:r w:rsidRPr="00F621BE">
        <w:rPr>
          <w:rFonts w:ascii="Arial" w:hAnsi="Arial" w:cs="Arial"/>
          <w:sz w:val="22"/>
        </w:rPr>
        <w:t xml:space="preserve"> begründet </w:t>
      </w:r>
      <w:r w:rsidR="00955241">
        <w:rPr>
          <w:rFonts w:ascii="Arial" w:hAnsi="Arial" w:cs="Arial"/>
          <w:sz w:val="22"/>
        </w:rPr>
        <w:t>werden</w:t>
      </w:r>
      <w:r w:rsidRPr="00F621BE">
        <w:rPr>
          <w:rFonts w:ascii="Arial" w:hAnsi="Arial" w:cs="Arial"/>
          <w:sz w:val="22"/>
        </w:rPr>
        <w:t xml:space="preserve"> und im Jahr des Eintritts beendet werden, </w:t>
      </w:r>
      <w:r w:rsidR="004E161B" w:rsidRPr="00F621BE">
        <w:rPr>
          <w:rFonts w:ascii="Arial" w:hAnsi="Arial" w:cs="Arial"/>
          <w:sz w:val="22"/>
        </w:rPr>
        <w:t xml:space="preserve">wird die Aufnahmegebühr </w:t>
      </w:r>
      <w:r w:rsidRPr="00F621BE">
        <w:rPr>
          <w:rFonts w:ascii="Arial" w:hAnsi="Arial" w:cs="Arial"/>
          <w:sz w:val="22"/>
        </w:rPr>
        <w:t>zurück</w:t>
      </w:r>
      <w:r w:rsidR="004E161B" w:rsidRPr="00F621BE">
        <w:rPr>
          <w:rFonts w:ascii="Arial" w:hAnsi="Arial" w:cs="Arial"/>
          <w:sz w:val="22"/>
        </w:rPr>
        <w:t>erstattet.</w:t>
      </w:r>
    </w:p>
    <w:p w:rsidR="004E161B" w:rsidRPr="00F621BE" w:rsidRDefault="004E161B">
      <w:pPr>
        <w:rPr>
          <w:rFonts w:ascii="Arial" w:hAnsi="Arial" w:cs="Arial"/>
          <w:sz w:val="22"/>
        </w:rPr>
      </w:pPr>
    </w:p>
    <w:p w:rsidR="009E52D6" w:rsidRPr="00F621BE" w:rsidRDefault="009E52D6">
      <w:pPr>
        <w:rPr>
          <w:rFonts w:ascii="Arial" w:hAnsi="Arial" w:cs="Arial"/>
          <w:b/>
          <w:sz w:val="22"/>
        </w:rPr>
      </w:pPr>
      <w:r w:rsidRPr="00F621BE">
        <w:rPr>
          <w:rFonts w:ascii="Arial" w:hAnsi="Arial" w:cs="Arial"/>
          <w:b/>
          <w:sz w:val="22"/>
        </w:rPr>
        <w:t>Geschäftsjahr:</w:t>
      </w:r>
    </w:p>
    <w:p w:rsidR="009E52D6" w:rsidRPr="00F621BE" w:rsidRDefault="009E52D6">
      <w:pPr>
        <w:rPr>
          <w:rFonts w:ascii="Arial" w:hAnsi="Arial" w:cs="Arial"/>
          <w:sz w:val="22"/>
        </w:rPr>
      </w:pPr>
      <w:r w:rsidRPr="00F621BE">
        <w:rPr>
          <w:rFonts w:ascii="Arial" w:hAnsi="Arial" w:cs="Arial"/>
          <w:sz w:val="22"/>
        </w:rPr>
        <w:t>Das Geschäftsjahr des DSC entspricht dem Kalenderjahr.</w:t>
      </w:r>
    </w:p>
    <w:p w:rsidR="009E52D6" w:rsidRPr="00F621BE" w:rsidRDefault="009E52D6">
      <w:pPr>
        <w:rPr>
          <w:rFonts w:ascii="Arial" w:hAnsi="Arial" w:cs="Arial"/>
          <w:sz w:val="22"/>
        </w:rPr>
      </w:pPr>
    </w:p>
    <w:p w:rsidR="009E52D6" w:rsidRPr="00F621BE" w:rsidRDefault="009E52D6">
      <w:pPr>
        <w:rPr>
          <w:rFonts w:ascii="Arial" w:hAnsi="Arial" w:cs="Arial"/>
          <w:b/>
          <w:sz w:val="22"/>
        </w:rPr>
      </w:pPr>
      <w:r w:rsidRPr="00F621BE">
        <w:rPr>
          <w:rFonts w:ascii="Arial" w:hAnsi="Arial" w:cs="Arial"/>
          <w:b/>
          <w:sz w:val="22"/>
        </w:rPr>
        <w:t>Fälligkeit der Beiträge:</w:t>
      </w:r>
    </w:p>
    <w:p w:rsidR="009E52D6" w:rsidRPr="00F621BE" w:rsidRDefault="009E52D6">
      <w:pPr>
        <w:rPr>
          <w:rFonts w:ascii="Arial" w:hAnsi="Arial" w:cs="Arial"/>
          <w:sz w:val="22"/>
        </w:rPr>
      </w:pPr>
      <w:r w:rsidRPr="00F621BE">
        <w:rPr>
          <w:rFonts w:ascii="Arial" w:hAnsi="Arial" w:cs="Arial"/>
          <w:sz w:val="22"/>
        </w:rPr>
        <w:t>Die Beiträge sind am 30. April eines jeden Jahres fällig. Sie werden per Lastschrift nach vorheriger Zusendung einer entspr. Beitragsrechnung abgebucht</w:t>
      </w:r>
      <w:r w:rsidR="00F621BE" w:rsidRPr="00F621BE">
        <w:rPr>
          <w:rFonts w:ascii="Arial" w:hAnsi="Arial" w:cs="Arial"/>
          <w:sz w:val="22"/>
        </w:rPr>
        <w:t>.</w:t>
      </w:r>
    </w:p>
    <w:p w:rsidR="009E52D6" w:rsidRPr="00F621BE" w:rsidRDefault="009E52D6">
      <w:pPr>
        <w:rPr>
          <w:rFonts w:ascii="Arial" w:hAnsi="Arial" w:cs="Arial"/>
          <w:sz w:val="22"/>
        </w:rPr>
      </w:pPr>
    </w:p>
    <w:p w:rsidR="009E52D6" w:rsidRPr="00F621BE" w:rsidRDefault="009E52D6">
      <w:pPr>
        <w:rPr>
          <w:rFonts w:ascii="Arial" w:hAnsi="Arial" w:cs="Arial"/>
          <w:b/>
          <w:sz w:val="22"/>
        </w:rPr>
      </w:pPr>
      <w:r w:rsidRPr="00F621BE">
        <w:rPr>
          <w:rFonts w:ascii="Arial" w:hAnsi="Arial" w:cs="Arial"/>
          <w:b/>
          <w:sz w:val="22"/>
        </w:rPr>
        <w:t>Kündigung:</w:t>
      </w:r>
    </w:p>
    <w:p w:rsidR="009E52D6" w:rsidRPr="00F621BE" w:rsidRDefault="009E52D6">
      <w:pPr>
        <w:rPr>
          <w:rFonts w:ascii="Arial" w:hAnsi="Arial" w:cs="Arial"/>
          <w:sz w:val="22"/>
        </w:rPr>
      </w:pPr>
      <w:r w:rsidRPr="00F621BE">
        <w:rPr>
          <w:rFonts w:ascii="Arial" w:hAnsi="Arial" w:cs="Arial"/>
          <w:sz w:val="22"/>
        </w:rPr>
        <w:t xml:space="preserve">Ein Austritt aus dem DSC ist jeweils zum Ende eines Geschäftsjahres nach </w:t>
      </w:r>
      <w:r w:rsidRPr="00F621BE">
        <w:rPr>
          <w:rFonts w:ascii="Arial" w:hAnsi="Arial" w:cs="Arial"/>
          <w:sz w:val="22"/>
          <w:u w:val="single"/>
        </w:rPr>
        <w:t>vorheriger</w:t>
      </w:r>
      <w:r w:rsidRPr="00F621BE">
        <w:rPr>
          <w:rFonts w:ascii="Arial" w:hAnsi="Arial" w:cs="Arial"/>
          <w:sz w:val="22"/>
        </w:rPr>
        <w:t xml:space="preserve"> schriftlicher Kündigung möglich.</w:t>
      </w:r>
    </w:p>
    <w:p w:rsidR="009E52D6" w:rsidRPr="00F621BE" w:rsidRDefault="009E52D6">
      <w:pPr>
        <w:rPr>
          <w:rFonts w:ascii="Arial" w:hAnsi="Arial" w:cs="Arial"/>
          <w:sz w:val="22"/>
        </w:rPr>
      </w:pPr>
    </w:p>
    <w:p w:rsidR="009E52D6" w:rsidRPr="00F621BE" w:rsidRDefault="009E52D6">
      <w:pPr>
        <w:rPr>
          <w:rFonts w:ascii="Arial" w:hAnsi="Arial" w:cs="Arial"/>
          <w:b/>
          <w:sz w:val="22"/>
        </w:rPr>
      </w:pPr>
      <w:r w:rsidRPr="00F621BE">
        <w:rPr>
          <w:rFonts w:ascii="Arial" w:hAnsi="Arial" w:cs="Arial"/>
          <w:b/>
          <w:sz w:val="22"/>
        </w:rPr>
        <w:t>Wiedereintritt in des DSC:</w:t>
      </w:r>
    </w:p>
    <w:p w:rsidR="00863AB9" w:rsidRPr="00F621BE" w:rsidRDefault="009E52D6">
      <w:pPr>
        <w:rPr>
          <w:rFonts w:ascii="Arial" w:hAnsi="Arial" w:cs="Arial"/>
          <w:sz w:val="22"/>
        </w:rPr>
      </w:pPr>
      <w:r w:rsidRPr="00F621BE">
        <w:rPr>
          <w:rFonts w:ascii="Arial" w:hAnsi="Arial" w:cs="Arial"/>
          <w:sz w:val="22"/>
        </w:rPr>
        <w:t>Bei einem Wiedereintritt ist die Aufnahmegebühr erneut zu entrichten.</w:t>
      </w:r>
    </w:p>
    <w:p w:rsidR="00863AB9" w:rsidRPr="00F621BE" w:rsidRDefault="00863AB9">
      <w:pPr>
        <w:rPr>
          <w:rFonts w:ascii="Arial" w:hAnsi="Arial" w:cs="Arial"/>
          <w:b/>
          <w:sz w:val="22"/>
        </w:rPr>
      </w:pPr>
    </w:p>
    <w:p w:rsidR="009E52D6" w:rsidRPr="00F621BE" w:rsidRDefault="00863AB9">
      <w:pPr>
        <w:rPr>
          <w:rFonts w:ascii="Arial" w:hAnsi="Arial" w:cs="Arial"/>
          <w:b/>
          <w:sz w:val="22"/>
        </w:rPr>
      </w:pPr>
      <w:r w:rsidRPr="00F621BE">
        <w:rPr>
          <w:rFonts w:ascii="Arial" w:hAnsi="Arial" w:cs="Arial"/>
          <w:b/>
          <w:sz w:val="22"/>
        </w:rPr>
        <w:t>A</w:t>
      </w:r>
      <w:r w:rsidR="009E52D6" w:rsidRPr="00F621BE">
        <w:rPr>
          <w:rFonts w:ascii="Arial" w:hAnsi="Arial" w:cs="Arial"/>
          <w:b/>
          <w:sz w:val="22"/>
        </w:rPr>
        <w:t>rbeitsstunden / Reinschiff:</w:t>
      </w:r>
    </w:p>
    <w:p w:rsidR="008A2FD0" w:rsidRPr="00F621BE" w:rsidRDefault="009E52D6">
      <w:pPr>
        <w:rPr>
          <w:rFonts w:ascii="Arial" w:hAnsi="Arial" w:cs="Arial"/>
          <w:sz w:val="22"/>
        </w:rPr>
      </w:pPr>
      <w:r w:rsidRPr="00F621BE">
        <w:rPr>
          <w:rFonts w:ascii="Arial" w:hAnsi="Arial" w:cs="Arial"/>
          <w:sz w:val="22"/>
        </w:rPr>
        <w:t>In jedem Geschäftsjahr sind von den aktiven und den jugendlichen Mitgliedern zwanzig Arbeitsstunden zu leisten</w:t>
      </w:r>
      <w:r w:rsidR="008A2FD0" w:rsidRPr="00F621BE">
        <w:rPr>
          <w:rFonts w:ascii="Arial" w:hAnsi="Arial" w:cs="Arial"/>
          <w:sz w:val="22"/>
        </w:rPr>
        <w:t>.</w:t>
      </w:r>
    </w:p>
    <w:p w:rsidR="009E52D6" w:rsidRPr="00F621BE" w:rsidRDefault="009E52D6">
      <w:pPr>
        <w:rPr>
          <w:rFonts w:ascii="Arial" w:hAnsi="Arial" w:cs="Arial"/>
          <w:sz w:val="22"/>
        </w:rPr>
      </w:pPr>
      <w:r w:rsidRPr="00F621BE">
        <w:rPr>
          <w:rFonts w:ascii="Arial" w:hAnsi="Arial" w:cs="Arial"/>
          <w:sz w:val="22"/>
        </w:rPr>
        <w:lastRenderedPageBreak/>
        <w:t>Die Arbeitsstunden sind mit dem Vorstand, insbesondere dem Bootsmann, abzusprechen.</w:t>
      </w:r>
      <w:r w:rsidR="00F621BE" w:rsidRPr="00F621BE">
        <w:rPr>
          <w:rFonts w:ascii="Arial" w:hAnsi="Arial" w:cs="Arial"/>
          <w:sz w:val="22"/>
        </w:rPr>
        <w:t xml:space="preserve"> </w:t>
      </w:r>
      <w:r w:rsidRPr="00F621BE">
        <w:rPr>
          <w:rFonts w:ascii="Arial" w:hAnsi="Arial" w:cs="Arial"/>
          <w:sz w:val="22"/>
        </w:rPr>
        <w:t>Dieser erteilt danach eine Bestätigung über die erledigte Arbeit. Dieser Nachweis ist dringend für die Abrechnung des Schatzmeisters notwendig, da dieser ansonsten davon ausgehen muß, dass keine Arbeitsleistung erbracht wurde.</w:t>
      </w:r>
    </w:p>
    <w:p w:rsidR="00F621BE" w:rsidRPr="00F621BE" w:rsidRDefault="00F621BE">
      <w:pPr>
        <w:rPr>
          <w:rFonts w:ascii="Arial" w:hAnsi="Arial" w:cs="Arial"/>
          <w:sz w:val="22"/>
          <w:u w:val="single"/>
        </w:rPr>
      </w:pPr>
      <w:r w:rsidRPr="00F621BE">
        <w:rPr>
          <w:rFonts w:ascii="Arial" w:hAnsi="Arial" w:cs="Arial"/>
          <w:sz w:val="22"/>
          <w:u w:val="single"/>
        </w:rPr>
        <w:t>Sonder-Regelungen:</w:t>
      </w:r>
    </w:p>
    <w:p w:rsidR="00F621BE" w:rsidRPr="00F621BE" w:rsidRDefault="009E52D6" w:rsidP="00F621BE">
      <w:pPr>
        <w:pStyle w:val="Listenabsatz"/>
        <w:numPr>
          <w:ilvl w:val="0"/>
          <w:numId w:val="12"/>
        </w:numPr>
        <w:rPr>
          <w:rFonts w:ascii="Arial" w:hAnsi="Arial" w:cs="Arial"/>
          <w:sz w:val="22"/>
        </w:rPr>
      </w:pPr>
      <w:r w:rsidRPr="00F621BE">
        <w:rPr>
          <w:rFonts w:ascii="Arial" w:hAnsi="Arial" w:cs="Arial"/>
          <w:sz w:val="22"/>
        </w:rPr>
        <w:t xml:space="preserve">Die Arbeitsleistung kann u.a. auch an den Reinschiff-Tagen geleistet werden; jedoch werden dort je Einsatz </w:t>
      </w:r>
      <w:r w:rsidR="008A2FD0" w:rsidRPr="00F621BE">
        <w:rPr>
          <w:rFonts w:ascii="Arial" w:hAnsi="Arial" w:cs="Arial"/>
          <w:sz w:val="22"/>
        </w:rPr>
        <w:t xml:space="preserve">nur </w:t>
      </w:r>
      <w:r w:rsidRPr="00F621BE">
        <w:rPr>
          <w:rFonts w:ascii="Arial" w:hAnsi="Arial" w:cs="Arial"/>
          <w:sz w:val="22"/>
        </w:rPr>
        <w:t>drei Stunden angerechnet.</w:t>
      </w:r>
    </w:p>
    <w:p w:rsidR="00F52C85" w:rsidRPr="00F621BE" w:rsidRDefault="00F52C85" w:rsidP="00F621BE">
      <w:pPr>
        <w:pStyle w:val="Listenabsatz"/>
        <w:numPr>
          <w:ilvl w:val="0"/>
          <w:numId w:val="12"/>
        </w:numPr>
        <w:rPr>
          <w:rFonts w:ascii="Arial" w:hAnsi="Arial" w:cs="Arial"/>
          <w:sz w:val="22"/>
        </w:rPr>
      </w:pPr>
      <w:r w:rsidRPr="00F621BE">
        <w:rPr>
          <w:rFonts w:ascii="Arial" w:hAnsi="Arial" w:cs="Arial"/>
          <w:sz w:val="22"/>
        </w:rPr>
        <w:t xml:space="preserve">Arbeitsleistungen von Personen mit ermäßigtem Beitrag können auch durch nachgewiesene Teilnahme an </w:t>
      </w:r>
      <w:r w:rsidR="00F621BE" w:rsidRPr="00F621BE">
        <w:rPr>
          <w:rFonts w:ascii="Arial" w:hAnsi="Arial" w:cs="Arial"/>
          <w:sz w:val="22"/>
        </w:rPr>
        <w:t>drei</w:t>
      </w:r>
      <w:r w:rsidRPr="00F621BE">
        <w:rPr>
          <w:rFonts w:ascii="Arial" w:hAnsi="Arial" w:cs="Arial"/>
          <w:sz w:val="22"/>
        </w:rPr>
        <w:t xml:space="preserve"> auswärtigen Ranglisten-Regatten </w:t>
      </w:r>
      <w:r w:rsidR="0087142E" w:rsidRPr="00F621BE">
        <w:rPr>
          <w:rFonts w:ascii="Arial" w:hAnsi="Arial" w:cs="Arial"/>
          <w:sz w:val="22"/>
        </w:rPr>
        <w:t>erbracht werden.</w:t>
      </w:r>
    </w:p>
    <w:p w:rsidR="009E52D6" w:rsidRPr="00F621BE" w:rsidRDefault="009E52D6">
      <w:pPr>
        <w:rPr>
          <w:rFonts w:ascii="Arial" w:hAnsi="Arial" w:cs="Arial"/>
          <w:b/>
          <w:sz w:val="22"/>
        </w:rPr>
      </w:pPr>
    </w:p>
    <w:p w:rsidR="009E52D6" w:rsidRPr="00F621BE" w:rsidRDefault="009E52D6">
      <w:pPr>
        <w:rPr>
          <w:rFonts w:ascii="Arial" w:hAnsi="Arial" w:cs="Arial"/>
          <w:b/>
          <w:sz w:val="22"/>
        </w:rPr>
      </w:pPr>
      <w:r w:rsidRPr="00F621BE">
        <w:rPr>
          <w:rFonts w:ascii="Arial" w:hAnsi="Arial" w:cs="Arial"/>
          <w:b/>
          <w:sz w:val="22"/>
        </w:rPr>
        <w:t>Abrechnungsmodus der Arbeitsstunden:</w:t>
      </w:r>
    </w:p>
    <w:p w:rsidR="008A2FD0" w:rsidRPr="00F621BE" w:rsidRDefault="009E52D6">
      <w:pPr>
        <w:rPr>
          <w:rFonts w:ascii="Arial" w:hAnsi="Arial" w:cs="Arial"/>
          <w:sz w:val="22"/>
        </w:rPr>
      </w:pPr>
      <w:r w:rsidRPr="00F621BE">
        <w:rPr>
          <w:rFonts w:ascii="Arial" w:hAnsi="Arial" w:cs="Arial"/>
          <w:sz w:val="22"/>
        </w:rPr>
        <w:t>Der Nachweis über erbrachte Arbeit ist spätestens bis zum ersten Mittw</w:t>
      </w:r>
      <w:r w:rsidR="008A2FD0" w:rsidRPr="00F621BE">
        <w:rPr>
          <w:rFonts w:ascii="Arial" w:hAnsi="Arial" w:cs="Arial"/>
          <w:sz w:val="22"/>
        </w:rPr>
        <w:t>och im November im Vorstandszim</w:t>
      </w:r>
      <w:r w:rsidRPr="00F621BE">
        <w:rPr>
          <w:rFonts w:ascii="Arial" w:hAnsi="Arial" w:cs="Arial"/>
          <w:sz w:val="22"/>
        </w:rPr>
        <w:t xml:space="preserve">mer (Briefkasten) einzuwerfen. </w:t>
      </w:r>
      <w:r w:rsidR="008A2FD0" w:rsidRPr="00F621BE">
        <w:rPr>
          <w:rFonts w:ascii="Arial" w:hAnsi="Arial" w:cs="Arial"/>
          <w:sz w:val="22"/>
        </w:rPr>
        <w:t>Die Auszahlung erfolgt dann Ende Dezember.</w:t>
      </w:r>
    </w:p>
    <w:p w:rsidR="003E3CAE" w:rsidRPr="00F621BE" w:rsidRDefault="009E52D6">
      <w:pPr>
        <w:rPr>
          <w:rFonts w:ascii="Arial" w:hAnsi="Arial" w:cs="Arial"/>
          <w:sz w:val="22"/>
        </w:rPr>
      </w:pPr>
      <w:r w:rsidRPr="00F621BE">
        <w:rPr>
          <w:rFonts w:ascii="Arial" w:hAnsi="Arial" w:cs="Arial"/>
          <w:sz w:val="22"/>
        </w:rPr>
        <w:t>Später eingegangene A</w:t>
      </w:r>
      <w:r w:rsidR="003E3CAE" w:rsidRPr="00F621BE">
        <w:rPr>
          <w:rFonts w:ascii="Arial" w:hAnsi="Arial" w:cs="Arial"/>
          <w:sz w:val="22"/>
        </w:rPr>
        <w:t>brechnungen müssen leider verfallen!</w:t>
      </w:r>
      <w:r w:rsidR="003E3CAE" w:rsidRPr="00F621BE">
        <w:rPr>
          <w:rFonts w:ascii="Arial" w:hAnsi="Arial" w:cs="Arial"/>
          <w:sz w:val="22"/>
        </w:rPr>
        <w:br/>
        <w:t>Nur so ist es dem Schatzmeister möglich, vernünftig und planungssicher zu haushalten!</w:t>
      </w:r>
    </w:p>
    <w:p w:rsidR="009E52D6" w:rsidRPr="00F621BE" w:rsidRDefault="009E52D6">
      <w:pPr>
        <w:rPr>
          <w:rFonts w:ascii="Arial" w:hAnsi="Arial" w:cs="Arial"/>
          <w:sz w:val="22"/>
        </w:rPr>
      </w:pPr>
    </w:p>
    <w:p w:rsidR="009E52D6" w:rsidRPr="00F621BE" w:rsidRDefault="009E52D6">
      <w:pPr>
        <w:rPr>
          <w:rFonts w:ascii="Arial" w:hAnsi="Arial" w:cs="Arial"/>
          <w:sz w:val="22"/>
        </w:rPr>
      </w:pPr>
      <w:r w:rsidRPr="00F621BE">
        <w:rPr>
          <w:rFonts w:ascii="Arial" w:hAnsi="Arial" w:cs="Arial"/>
          <w:b/>
          <w:sz w:val="22"/>
        </w:rPr>
        <w:t>Startgelder bei Regatten:</w:t>
      </w:r>
      <w:r w:rsidRPr="00F621BE">
        <w:rPr>
          <w:rFonts w:ascii="Arial" w:hAnsi="Arial" w:cs="Arial"/>
          <w:b/>
          <w:sz w:val="22"/>
        </w:rPr>
        <w:br/>
      </w:r>
      <w:r w:rsidRPr="00F621BE">
        <w:rPr>
          <w:rFonts w:ascii="Arial" w:hAnsi="Arial" w:cs="Arial"/>
          <w:sz w:val="22"/>
        </w:rPr>
        <w:t>Startgelder werden grundsätzlich vom DSC zum Ende eines Geschäftsjahres erstattet, sofern</w:t>
      </w:r>
    </w:p>
    <w:p w:rsidR="009E52D6" w:rsidRPr="00F621BE" w:rsidRDefault="009E52D6">
      <w:pPr>
        <w:numPr>
          <w:ilvl w:val="0"/>
          <w:numId w:val="10"/>
        </w:numPr>
        <w:rPr>
          <w:rFonts w:ascii="Arial" w:hAnsi="Arial" w:cs="Arial"/>
          <w:sz w:val="22"/>
        </w:rPr>
      </w:pPr>
      <w:r w:rsidRPr="00F621BE">
        <w:rPr>
          <w:rFonts w:ascii="Arial" w:hAnsi="Arial" w:cs="Arial"/>
          <w:sz w:val="22"/>
        </w:rPr>
        <w:t>der Name unseres Vereins in der entspr. Quittung ersichtlich ist,</w:t>
      </w:r>
    </w:p>
    <w:p w:rsidR="009E52D6" w:rsidRPr="00F621BE" w:rsidRDefault="009E52D6">
      <w:pPr>
        <w:numPr>
          <w:ilvl w:val="0"/>
          <w:numId w:val="10"/>
        </w:numPr>
        <w:rPr>
          <w:rFonts w:ascii="Arial" w:hAnsi="Arial" w:cs="Arial"/>
          <w:sz w:val="22"/>
        </w:rPr>
      </w:pPr>
      <w:r w:rsidRPr="00F621BE">
        <w:rPr>
          <w:rFonts w:ascii="Arial" w:hAnsi="Arial" w:cs="Arial"/>
          <w:sz w:val="22"/>
        </w:rPr>
        <w:t>mindestens an drei Regatten je Geschäftsjahr teilgenommen wurde.</w:t>
      </w:r>
    </w:p>
    <w:p w:rsidR="009E52D6" w:rsidRPr="00F621BE" w:rsidRDefault="009E52D6">
      <w:pPr>
        <w:numPr>
          <w:ilvl w:val="0"/>
          <w:numId w:val="10"/>
        </w:numPr>
        <w:rPr>
          <w:rFonts w:ascii="Arial" w:hAnsi="Arial" w:cs="Arial"/>
          <w:sz w:val="22"/>
        </w:rPr>
      </w:pPr>
      <w:r w:rsidRPr="00F621BE">
        <w:rPr>
          <w:rFonts w:ascii="Arial" w:hAnsi="Arial" w:cs="Arial"/>
          <w:sz w:val="22"/>
        </w:rPr>
        <w:t>insgesamt kann nur bis zur Höhe des bei der letzten Jahreshauptversammlung genehmigten Etats eine Erstattung erfolgen. Sofern höhere Anträge aus Startgeldrückerstattung vorliegen, wird die Erstattung quotiert.</w:t>
      </w:r>
    </w:p>
    <w:p w:rsidR="009E52D6" w:rsidRPr="00F621BE" w:rsidRDefault="009E52D6">
      <w:pPr>
        <w:rPr>
          <w:rFonts w:ascii="Arial" w:hAnsi="Arial" w:cs="Arial"/>
          <w:sz w:val="22"/>
        </w:rPr>
      </w:pPr>
    </w:p>
    <w:p w:rsidR="009E52D6" w:rsidRPr="00F621BE" w:rsidRDefault="009E52D6">
      <w:pPr>
        <w:rPr>
          <w:rFonts w:ascii="Arial" w:hAnsi="Arial" w:cs="Arial"/>
          <w:b/>
          <w:sz w:val="22"/>
        </w:rPr>
      </w:pPr>
      <w:r w:rsidRPr="00F621BE">
        <w:rPr>
          <w:rFonts w:ascii="Arial" w:hAnsi="Arial" w:cs="Arial"/>
          <w:b/>
          <w:sz w:val="22"/>
        </w:rPr>
        <w:t>Abrechnungsmodus der Startgelder:</w:t>
      </w:r>
    </w:p>
    <w:p w:rsidR="008A2FD0" w:rsidRPr="00F621BE" w:rsidRDefault="009E52D6">
      <w:pPr>
        <w:rPr>
          <w:rFonts w:ascii="Arial" w:hAnsi="Arial" w:cs="Arial"/>
          <w:sz w:val="22"/>
        </w:rPr>
      </w:pPr>
      <w:r w:rsidRPr="00F621BE">
        <w:rPr>
          <w:rFonts w:ascii="Arial" w:hAnsi="Arial" w:cs="Arial"/>
          <w:sz w:val="22"/>
        </w:rPr>
        <w:t xml:space="preserve">Der Bericht über Regattateilnahme (Vordruck beim Sportwart </w:t>
      </w:r>
      <w:r w:rsidR="008A2FD0" w:rsidRPr="00F621BE">
        <w:rPr>
          <w:rFonts w:ascii="Arial" w:hAnsi="Arial" w:cs="Arial"/>
          <w:sz w:val="22"/>
        </w:rPr>
        <w:t xml:space="preserve">oder hier im Internet </w:t>
      </w:r>
      <w:r w:rsidRPr="00F621BE">
        <w:rPr>
          <w:rFonts w:ascii="Arial" w:hAnsi="Arial" w:cs="Arial"/>
          <w:sz w:val="22"/>
        </w:rPr>
        <w:t>erhältlich) ist spätestens bis zum ersten Mittw</w:t>
      </w:r>
      <w:r w:rsidR="008A2FD0" w:rsidRPr="00F621BE">
        <w:rPr>
          <w:rFonts w:ascii="Arial" w:hAnsi="Arial" w:cs="Arial"/>
          <w:sz w:val="22"/>
        </w:rPr>
        <w:t>och im November im Vorstandszim</w:t>
      </w:r>
      <w:r w:rsidRPr="00F621BE">
        <w:rPr>
          <w:rFonts w:ascii="Arial" w:hAnsi="Arial" w:cs="Arial"/>
          <w:sz w:val="22"/>
        </w:rPr>
        <w:t xml:space="preserve">mer (Briefkasten) einzuwerfen. </w:t>
      </w:r>
      <w:r w:rsidR="008A2FD0" w:rsidRPr="00F621BE">
        <w:rPr>
          <w:rFonts w:ascii="Arial" w:hAnsi="Arial" w:cs="Arial"/>
          <w:sz w:val="22"/>
        </w:rPr>
        <w:t>Die Auszahlung erfolgt dann Ende Dezember.</w:t>
      </w:r>
    </w:p>
    <w:p w:rsidR="009E52D6" w:rsidRPr="00F621BE" w:rsidRDefault="009E52D6">
      <w:pPr>
        <w:rPr>
          <w:rFonts w:ascii="Arial" w:hAnsi="Arial" w:cs="Arial"/>
          <w:sz w:val="22"/>
        </w:rPr>
      </w:pPr>
      <w:r w:rsidRPr="00F621BE">
        <w:rPr>
          <w:rFonts w:ascii="Arial" w:hAnsi="Arial" w:cs="Arial"/>
          <w:sz w:val="22"/>
        </w:rPr>
        <w:t xml:space="preserve">Später eingegangene Abrechnungen können erst zum Ende des </w:t>
      </w:r>
      <w:r w:rsidRPr="00F621BE">
        <w:rPr>
          <w:rFonts w:ascii="Arial" w:hAnsi="Arial" w:cs="Arial"/>
          <w:sz w:val="22"/>
          <w:u w:val="single"/>
        </w:rPr>
        <w:t>folgenden</w:t>
      </w:r>
      <w:r w:rsidRPr="00F621BE">
        <w:rPr>
          <w:rFonts w:ascii="Arial" w:hAnsi="Arial" w:cs="Arial"/>
          <w:sz w:val="22"/>
        </w:rPr>
        <w:t xml:space="preserve"> Geschäftsjahres zur Auszahlung gelangen</w:t>
      </w:r>
      <w:r w:rsidR="00F621BE" w:rsidRPr="00F621BE">
        <w:rPr>
          <w:rFonts w:ascii="Arial" w:hAnsi="Arial" w:cs="Arial"/>
          <w:sz w:val="22"/>
        </w:rPr>
        <w:t xml:space="preserve"> und belasten dann auch den entsprechenden Etat des Folgejahres.</w:t>
      </w:r>
    </w:p>
    <w:p w:rsidR="009E52D6" w:rsidRPr="00F621BE" w:rsidRDefault="009E52D6">
      <w:pPr>
        <w:rPr>
          <w:rFonts w:ascii="Arial" w:hAnsi="Arial" w:cs="Arial"/>
          <w:sz w:val="22"/>
        </w:rPr>
      </w:pPr>
    </w:p>
    <w:p w:rsidR="009E52D6" w:rsidRPr="00F621BE" w:rsidRDefault="009E52D6">
      <w:pPr>
        <w:rPr>
          <w:rFonts w:ascii="Arial" w:hAnsi="Arial" w:cs="Arial"/>
          <w:b/>
          <w:sz w:val="22"/>
        </w:rPr>
      </w:pPr>
      <w:r w:rsidRPr="00F621BE">
        <w:rPr>
          <w:rFonts w:ascii="Arial" w:hAnsi="Arial" w:cs="Arial"/>
          <w:b/>
          <w:sz w:val="22"/>
        </w:rPr>
        <w:t>Vereinsveranstaltungen:</w:t>
      </w:r>
    </w:p>
    <w:p w:rsidR="009E52D6" w:rsidRPr="00F621BE" w:rsidRDefault="009E52D6">
      <w:pPr>
        <w:rPr>
          <w:rFonts w:ascii="Arial" w:hAnsi="Arial" w:cs="Arial"/>
          <w:sz w:val="22"/>
        </w:rPr>
      </w:pPr>
      <w:r w:rsidRPr="00F621BE">
        <w:rPr>
          <w:rFonts w:ascii="Arial" w:hAnsi="Arial" w:cs="Arial"/>
          <w:sz w:val="22"/>
        </w:rPr>
        <w:t>Bei de</w:t>
      </w:r>
      <w:r w:rsidR="000706F0" w:rsidRPr="00F621BE">
        <w:rPr>
          <w:rFonts w:ascii="Arial" w:hAnsi="Arial" w:cs="Arial"/>
          <w:sz w:val="22"/>
        </w:rPr>
        <w:t>n</w:t>
      </w:r>
      <w:r w:rsidRPr="00F621BE">
        <w:rPr>
          <w:rFonts w:ascii="Arial" w:hAnsi="Arial" w:cs="Arial"/>
          <w:sz w:val="22"/>
        </w:rPr>
        <w:t xml:space="preserve"> Veranstaltungen des Vereins bittet der Vorstand alle Mitglieder um </w:t>
      </w:r>
      <w:r w:rsidR="000706F0" w:rsidRPr="00F621BE">
        <w:rPr>
          <w:rFonts w:ascii="Arial" w:hAnsi="Arial" w:cs="Arial"/>
          <w:sz w:val="22"/>
        </w:rPr>
        <w:t xml:space="preserve">deren </w:t>
      </w:r>
      <w:r w:rsidRPr="00F621BE">
        <w:rPr>
          <w:rFonts w:ascii="Arial" w:hAnsi="Arial" w:cs="Arial"/>
          <w:sz w:val="22"/>
        </w:rPr>
        <w:t>Mithilfe.</w:t>
      </w:r>
    </w:p>
    <w:p w:rsidR="009E52D6" w:rsidRPr="00F621BE" w:rsidRDefault="009E52D6">
      <w:pPr>
        <w:rPr>
          <w:rFonts w:ascii="Arial" w:hAnsi="Arial" w:cs="Arial"/>
          <w:sz w:val="22"/>
        </w:rPr>
      </w:pPr>
      <w:r w:rsidRPr="00F621BE">
        <w:rPr>
          <w:rFonts w:ascii="Arial" w:hAnsi="Arial" w:cs="Arial"/>
          <w:sz w:val="22"/>
        </w:rPr>
        <w:t>Sei es bei einem Fest oder einer Regatta - diese können nur stattfinden, wenn fleißige Helfer vorhanden sind. Bitte bedenken Sie, wir haben keinen gastronomischen Betrieb. Sämtliche Veranstaltungen sind ohne Ihre Hilfe nicht durchzuführen.</w:t>
      </w:r>
    </w:p>
    <w:p w:rsidR="009E52D6" w:rsidRPr="00F621BE" w:rsidRDefault="009E52D6">
      <w:pPr>
        <w:rPr>
          <w:rFonts w:ascii="Arial" w:hAnsi="Arial" w:cs="Arial"/>
          <w:sz w:val="22"/>
        </w:rPr>
      </w:pPr>
    </w:p>
    <w:p w:rsidR="009E52D6" w:rsidRPr="00F621BE" w:rsidRDefault="009E52D6">
      <w:pPr>
        <w:rPr>
          <w:rFonts w:ascii="Arial" w:hAnsi="Arial" w:cs="Arial"/>
          <w:b/>
          <w:sz w:val="22"/>
        </w:rPr>
      </w:pPr>
      <w:r w:rsidRPr="00F621BE">
        <w:rPr>
          <w:rFonts w:ascii="Arial" w:hAnsi="Arial" w:cs="Arial"/>
          <w:b/>
          <w:sz w:val="22"/>
        </w:rPr>
        <w:t>Benutzung der Krananlage:</w:t>
      </w:r>
    </w:p>
    <w:p w:rsidR="009E52D6" w:rsidRPr="00F621BE" w:rsidRDefault="009E52D6">
      <w:pPr>
        <w:rPr>
          <w:rFonts w:ascii="Arial" w:hAnsi="Arial" w:cs="Arial"/>
          <w:sz w:val="22"/>
        </w:rPr>
      </w:pPr>
      <w:r w:rsidRPr="00F621BE">
        <w:rPr>
          <w:rFonts w:ascii="Arial" w:hAnsi="Arial" w:cs="Arial"/>
          <w:sz w:val="22"/>
        </w:rPr>
        <w:t xml:space="preserve">Zur Betätigung der Anlage benötigen Sie einen </w:t>
      </w:r>
      <w:r w:rsidR="008A2FD0" w:rsidRPr="00F621BE">
        <w:rPr>
          <w:rFonts w:ascii="Arial" w:hAnsi="Arial" w:cs="Arial"/>
          <w:sz w:val="22"/>
        </w:rPr>
        <w:t>separaten Schlüssel.</w:t>
      </w:r>
      <w:r w:rsidRPr="00F621BE">
        <w:rPr>
          <w:rFonts w:ascii="Arial" w:hAnsi="Arial" w:cs="Arial"/>
          <w:sz w:val="22"/>
        </w:rPr>
        <w:t xml:space="preserve"> Diesen haben Sie erhalten, nachdem Sie in die Benutzung des Krans unterwiesen worden sind und uns diese Unterweisung bestätigt haben.</w:t>
      </w:r>
      <w:r w:rsidR="000706F0" w:rsidRPr="00F621BE">
        <w:rPr>
          <w:rFonts w:ascii="Arial" w:hAnsi="Arial" w:cs="Arial"/>
          <w:sz w:val="22"/>
        </w:rPr>
        <w:t xml:space="preserve"> </w:t>
      </w:r>
      <w:r w:rsidR="00B40A2D" w:rsidRPr="00F621BE">
        <w:rPr>
          <w:rFonts w:ascii="Arial" w:hAnsi="Arial" w:cs="Arial"/>
          <w:sz w:val="22"/>
        </w:rPr>
        <w:t>Die</w:t>
      </w:r>
      <w:r w:rsidR="001523EA" w:rsidRPr="00F621BE">
        <w:rPr>
          <w:rFonts w:ascii="Arial" w:hAnsi="Arial" w:cs="Arial"/>
          <w:sz w:val="22"/>
        </w:rPr>
        <w:t xml:space="preserve"> </w:t>
      </w:r>
      <w:r w:rsidR="00B40A2D" w:rsidRPr="00F621BE">
        <w:rPr>
          <w:rFonts w:ascii="Arial" w:hAnsi="Arial" w:cs="Arial"/>
          <w:sz w:val="22"/>
        </w:rPr>
        <w:t>erforderliche,</w:t>
      </w:r>
      <w:r w:rsidR="001523EA" w:rsidRPr="00F621BE">
        <w:rPr>
          <w:rFonts w:ascii="Arial" w:hAnsi="Arial" w:cs="Arial"/>
          <w:sz w:val="22"/>
        </w:rPr>
        <w:t xml:space="preserve"> jährliche Nachschulung erfolgt durch ein versiertes Clubmitglied. Termine werden durch Aushang und per E-Mail bekanntgegeben.  </w:t>
      </w:r>
    </w:p>
    <w:p w:rsidR="009E52D6" w:rsidRPr="00F621BE" w:rsidRDefault="009E52D6">
      <w:pPr>
        <w:rPr>
          <w:rFonts w:ascii="Arial" w:hAnsi="Arial" w:cs="Arial"/>
          <w:sz w:val="22"/>
        </w:rPr>
      </w:pPr>
    </w:p>
    <w:p w:rsidR="009E52D6" w:rsidRPr="00F621BE" w:rsidRDefault="009E52D6">
      <w:pPr>
        <w:rPr>
          <w:rFonts w:ascii="Arial" w:hAnsi="Arial" w:cs="Arial"/>
          <w:b/>
          <w:sz w:val="22"/>
        </w:rPr>
      </w:pPr>
      <w:r w:rsidRPr="00F621BE">
        <w:rPr>
          <w:rFonts w:ascii="Arial" w:hAnsi="Arial" w:cs="Arial"/>
          <w:b/>
          <w:sz w:val="22"/>
        </w:rPr>
        <w:t>Gäste:</w:t>
      </w:r>
    </w:p>
    <w:p w:rsidR="009E52D6" w:rsidRPr="00F621BE" w:rsidRDefault="009E52D6">
      <w:pPr>
        <w:rPr>
          <w:rFonts w:ascii="Arial" w:hAnsi="Arial" w:cs="Arial"/>
          <w:sz w:val="22"/>
        </w:rPr>
      </w:pPr>
      <w:r w:rsidRPr="00F621BE">
        <w:rPr>
          <w:rFonts w:ascii="Arial" w:hAnsi="Arial" w:cs="Arial"/>
          <w:sz w:val="22"/>
        </w:rPr>
        <w:t>Sie können GELEGENTLICH Gäste mitbringen. Selbstverständlich sind diese bei uns herzlich willkommen. Bitte schränken Sie aber den "Gastbetrieb" so weit wie möglich ein.</w:t>
      </w:r>
    </w:p>
    <w:p w:rsidR="009E52D6" w:rsidRPr="00F621BE" w:rsidRDefault="009E52D6">
      <w:pPr>
        <w:rPr>
          <w:rFonts w:ascii="Arial" w:hAnsi="Arial" w:cs="Arial"/>
          <w:sz w:val="22"/>
        </w:rPr>
      </w:pPr>
      <w:r w:rsidRPr="00F621BE">
        <w:rPr>
          <w:rFonts w:ascii="Arial" w:hAnsi="Arial" w:cs="Arial"/>
          <w:sz w:val="22"/>
        </w:rPr>
        <w:t>Es ist nicht in unserem Interesse, ständig Nichtmitglieder von unserer schönen Anlage profitieren zu lassen. Bitte bedenken Sie, auch unser Segelbetrieb läßt sich nur durch zahlende Mitglieder fortführen.</w:t>
      </w:r>
    </w:p>
    <w:p w:rsidR="009E52D6" w:rsidRPr="00F621BE" w:rsidRDefault="009E52D6">
      <w:pPr>
        <w:rPr>
          <w:rFonts w:ascii="Arial" w:hAnsi="Arial" w:cs="Arial"/>
          <w:sz w:val="22"/>
        </w:rPr>
      </w:pPr>
    </w:p>
    <w:p w:rsidR="009E52D6" w:rsidRPr="00F621BE" w:rsidRDefault="009E52D6">
      <w:pPr>
        <w:rPr>
          <w:rFonts w:ascii="Arial" w:hAnsi="Arial" w:cs="Arial"/>
          <w:b/>
          <w:sz w:val="22"/>
        </w:rPr>
      </w:pPr>
      <w:r w:rsidRPr="00F621BE">
        <w:rPr>
          <w:rFonts w:ascii="Arial" w:hAnsi="Arial" w:cs="Arial"/>
          <w:b/>
          <w:sz w:val="22"/>
        </w:rPr>
        <w:t>Club</w:t>
      </w:r>
      <w:r w:rsidR="0073749C" w:rsidRPr="00F621BE">
        <w:rPr>
          <w:rFonts w:ascii="Arial" w:hAnsi="Arial" w:cs="Arial"/>
          <w:b/>
          <w:sz w:val="22"/>
        </w:rPr>
        <w:t>-Chip für die digitale Schließanlage</w:t>
      </w:r>
      <w:r w:rsidRPr="00F621BE">
        <w:rPr>
          <w:rFonts w:ascii="Arial" w:hAnsi="Arial" w:cs="Arial"/>
          <w:b/>
          <w:sz w:val="22"/>
        </w:rPr>
        <w:t>:</w:t>
      </w:r>
    </w:p>
    <w:p w:rsidR="00863AB9" w:rsidRPr="00F621BE" w:rsidRDefault="009E52D6">
      <w:pPr>
        <w:rPr>
          <w:rFonts w:ascii="Arial" w:hAnsi="Arial" w:cs="Arial"/>
          <w:sz w:val="22"/>
        </w:rPr>
      </w:pPr>
      <w:r w:rsidRPr="00F621BE">
        <w:rPr>
          <w:rFonts w:ascii="Arial" w:hAnsi="Arial" w:cs="Arial"/>
          <w:sz w:val="22"/>
        </w:rPr>
        <w:t xml:space="preserve">Der </w:t>
      </w:r>
      <w:r w:rsidR="0073749C" w:rsidRPr="00F621BE">
        <w:rPr>
          <w:rFonts w:ascii="Arial" w:hAnsi="Arial" w:cs="Arial"/>
          <w:sz w:val="22"/>
        </w:rPr>
        <w:t>Chip</w:t>
      </w:r>
      <w:r w:rsidRPr="00F621BE">
        <w:rPr>
          <w:rFonts w:ascii="Arial" w:hAnsi="Arial" w:cs="Arial"/>
          <w:sz w:val="22"/>
        </w:rPr>
        <w:t xml:space="preserve"> wird Ihnen auf absoluter Vertrauensbasis überreicht. Er verbleibt im Eigentum des DSC. Eine Weitergabe an Dritte ist IN KEINEM FALL gestattet. Der Verlust ist UMGEHEND dem Vorstand zu melden.</w:t>
      </w:r>
    </w:p>
    <w:p w:rsidR="00863AB9" w:rsidRPr="00F621BE" w:rsidRDefault="00863AB9">
      <w:pPr>
        <w:rPr>
          <w:rFonts w:ascii="Arial" w:hAnsi="Arial" w:cs="Arial"/>
          <w:b/>
          <w:sz w:val="22"/>
        </w:rPr>
      </w:pPr>
    </w:p>
    <w:p w:rsidR="009E52D6" w:rsidRPr="00F621BE" w:rsidRDefault="009E52D6">
      <w:pPr>
        <w:rPr>
          <w:rFonts w:ascii="Arial" w:hAnsi="Arial" w:cs="Arial"/>
          <w:b/>
          <w:sz w:val="22"/>
        </w:rPr>
      </w:pPr>
      <w:r w:rsidRPr="00F621BE">
        <w:rPr>
          <w:rFonts w:ascii="Arial" w:hAnsi="Arial" w:cs="Arial"/>
          <w:b/>
          <w:sz w:val="22"/>
        </w:rPr>
        <w:t>Entrée ins Clubhaus:</w:t>
      </w:r>
    </w:p>
    <w:p w:rsidR="008A2FD0" w:rsidRPr="00F621BE" w:rsidRDefault="008A2FD0">
      <w:pPr>
        <w:rPr>
          <w:rFonts w:ascii="Arial" w:hAnsi="Arial" w:cs="Arial"/>
          <w:sz w:val="22"/>
        </w:rPr>
      </w:pPr>
      <w:r w:rsidRPr="00F621BE">
        <w:rPr>
          <w:rFonts w:ascii="Arial" w:hAnsi="Arial" w:cs="Arial"/>
          <w:sz w:val="22"/>
        </w:rPr>
        <w:lastRenderedPageBreak/>
        <w:t>Das Clubhaus ist mit einer</w:t>
      </w:r>
      <w:r w:rsidR="009E52D6" w:rsidRPr="00F621BE">
        <w:rPr>
          <w:rFonts w:ascii="Arial" w:hAnsi="Arial" w:cs="Arial"/>
          <w:sz w:val="22"/>
        </w:rPr>
        <w:t xml:space="preserve"> </w:t>
      </w:r>
      <w:r w:rsidRPr="00F621BE">
        <w:rPr>
          <w:rFonts w:ascii="Arial" w:hAnsi="Arial" w:cs="Arial"/>
          <w:sz w:val="22"/>
        </w:rPr>
        <w:t xml:space="preserve">ausgetüftelten </w:t>
      </w:r>
      <w:r w:rsidR="009E52D6" w:rsidRPr="00F621BE">
        <w:rPr>
          <w:rFonts w:ascii="Arial" w:hAnsi="Arial" w:cs="Arial"/>
          <w:sz w:val="22"/>
        </w:rPr>
        <w:t>Sicherheitstechnik versehen</w:t>
      </w:r>
      <w:r w:rsidRPr="00F621BE">
        <w:rPr>
          <w:rFonts w:ascii="Arial" w:hAnsi="Arial" w:cs="Arial"/>
          <w:sz w:val="22"/>
        </w:rPr>
        <w:t xml:space="preserve"> worden.</w:t>
      </w:r>
    </w:p>
    <w:p w:rsidR="009E52D6" w:rsidRPr="00F621BE" w:rsidRDefault="009E52D6">
      <w:pPr>
        <w:rPr>
          <w:rFonts w:ascii="Arial" w:hAnsi="Arial" w:cs="Arial"/>
          <w:sz w:val="22"/>
        </w:rPr>
      </w:pPr>
      <w:r w:rsidRPr="00F621BE">
        <w:rPr>
          <w:rFonts w:ascii="Arial" w:hAnsi="Arial" w:cs="Arial"/>
          <w:sz w:val="22"/>
        </w:rPr>
        <w:t xml:space="preserve">Für den, der als Erster </w:t>
      </w:r>
      <w:r w:rsidR="00F621BE" w:rsidRPr="00F621BE">
        <w:rPr>
          <w:rFonts w:ascii="Arial" w:hAnsi="Arial" w:cs="Arial"/>
          <w:sz w:val="22"/>
        </w:rPr>
        <w:t>das Clubhaus betritt,</w:t>
      </w:r>
      <w:r w:rsidRPr="00F621BE">
        <w:rPr>
          <w:rFonts w:ascii="Arial" w:hAnsi="Arial" w:cs="Arial"/>
          <w:sz w:val="22"/>
        </w:rPr>
        <w:t xml:space="preserve"> sind möglicherweise alle Jalousien </w:t>
      </w:r>
      <w:r w:rsidR="00955241">
        <w:rPr>
          <w:rFonts w:ascii="Arial" w:hAnsi="Arial" w:cs="Arial"/>
          <w:sz w:val="22"/>
        </w:rPr>
        <w:t>geschlossen</w:t>
      </w:r>
      <w:r w:rsidRPr="00F621BE">
        <w:rPr>
          <w:rFonts w:ascii="Arial" w:hAnsi="Arial" w:cs="Arial"/>
          <w:sz w:val="22"/>
        </w:rPr>
        <w:t>. Mit seinem Schlüssel bewirkt er das Hoch</w:t>
      </w:r>
      <w:r w:rsidR="00955241">
        <w:rPr>
          <w:rFonts w:ascii="Arial" w:hAnsi="Arial" w:cs="Arial"/>
          <w:sz w:val="22"/>
        </w:rPr>
        <w:t>fahren</w:t>
      </w:r>
      <w:r w:rsidRPr="00F621BE">
        <w:rPr>
          <w:rFonts w:ascii="Arial" w:hAnsi="Arial" w:cs="Arial"/>
          <w:sz w:val="22"/>
        </w:rPr>
        <w:t xml:space="preserve"> der Jalousie an der Eingangstür. Eigentlich läuft jetzt alles normal. Sollte jedoch wider Erwarten das Wasser nicht laufen (Toilette, Küche), drückt man den großen roten Knopf links an der Eingangstür (Sicherheitssperre). Um alle anderen Jalousien zu öffnen, falls gewünscht, gehe man von der Eingangstür sofort links in den Küchenvorraum. Dort befindet sich links hinter der Türe eine Schalttafel. Ganz oben sind zwei schwarze Schaltknöpfe zum Drücken. Einer für „Rauf“ einer für „Runter“. Bei Drücken von „Rauf, Pfeil nach oben“ gehen alle Jalousien im Clubhaus nach oben. Bitte geduldig warten, es erledigt sich alles von selbst. Die Jalousien schließen abends automatisch, wenn die Eingangstüre </w:t>
      </w:r>
      <w:r w:rsidRPr="00955241">
        <w:rPr>
          <w:rFonts w:ascii="Arial" w:hAnsi="Arial" w:cs="Arial"/>
          <w:sz w:val="22"/>
          <w:u w:val="single"/>
        </w:rPr>
        <w:t xml:space="preserve">einschließlich </w:t>
      </w:r>
      <w:r w:rsidR="00955241" w:rsidRPr="00955241">
        <w:rPr>
          <w:rFonts w:ascii="Arial" w:hAnsi="Arial" w:cs="Arial"/>
          <w:sz w:val="22"/>
          <w:u w:val="single"/>
        </w:rPr>
        <w:t xml:space="preserve">der dortigen </w:t>
      </w:r>
      <w:r w:rsidRPr="00955241">
        <w:rPr>
          <w:rFonts w:ascii="Arial" w:hAnsi="Arial" w:cs="Arial"/>
          <w:sz w:val="22"/>
          <w:u w:val="single"/>
        </w:rPr>
        <w:t>Jalousie</w:t>
      </w:r>
      <w:r w:rsidRPr="00F621BE">
        <w:rPr>
          <w:rFonts w:ascii="Arial" w:hAnsi="Arial" w:cs="Arial"/>
          <w:sz w:val="22"/>
        </w:rPr>
        <w:t xml:space="preserve"> geschlossen </w:t>
      </w:r>
      <w:r w:rsidR="0073749C" w:rsidRPr="00F621BE">
        <w:rPr>
          <w:rFonts w:ascii="Arial" w:hAnsi="Arial" w:cs="Arial"/>
          <w:sz w:val="22"/>
        </w:rPr>
        <w:t>ist</w:t>
      </w:r>
      <w:r w:rsidRPr="00F621BE">
        <w:rPr>
          <w:rFonts w:ascii="Arial" w:hAnsi="Arial" w:cs="Arial"/>
          <w:sz w:val="22"/>
        </w:rPr>
        <w:t xml:space="preserve">. Also nix tun. Sollte man trotzdem händisch schließen wollen, dann den Knopf mit dem Pfeil nach unten drücken. Wichtig: Vor dem Verlassen und Schließen des Clubhauses warten, bis alle Jalousien wirklich unten sind. Ein Abschließen des Clubhauses bewirkt eine Stromunterbrechung und somit das endgültige Absenken der Jalousien. Das klingt teuflisch kompliziert, aber es funktioniert und ist, wenn man davorsteht, einfach </w:t>
      </w:r>
      <w:proofErr w:type="spellStart"/>
      <w:r w:rsidRPr="00F621BE">
        <w:rPr>
          <w:rFonts w:ascii="Arial" w:hAnsi="Arial" w:cs="Arial"/>
          <w:sz w:val="22"/>
        </w:rPr>
        <w:t>einfach</w:t>
      </w:r>
      <w:proofErr w:type="spellEnd"/>
      <w:r w:rsidRPr="00F621BE">
        <w:rPr>
          <w:rFonts w:ascii="Arial" w:hAnsi="Arial" w:cs="Arial"/>
          <w:sz w:val="22"/>
        </w:rPr>
        <w:t>.</w:t>
      </w:r>
    </w:p>
    <w:p w:rsidR="009E52D6" w:rsidRPr="00F621BE" w:rsidRDefault="009E52D6">
      <w:pPr>
        <w:rPr>
          <w:rFonts w:ascii="Arial" w:hAnsi="Arial" w:cs="Arial"/>
          <w:sz w:val="22"/>
        </w:rPr>
      </w:pPr>
    </w:p>
    <w:p w:rsidR="009E52D6" w:rsidRPr="00F621BE" w:rsidRDefault="009E52D6">
      <w:pPr>
        <w:rPr>
          <w:rFonts w:ascii="Arial" w:hAnsi="Arial" w:cs="Arial"/>
          <w:b/>
          <w:sz w:val="22"/>
        </w:rPr>
      </w:pPr>
      <w:r w:rsidRPr="00F621BE">
        <w:rPr>
          <w:rFonts w:ascii="Arial" w:hAnsi="Arial" w:cs="Arial"/>
          <w:b/>
          <w:sz w:val="22"/>
        </w:rPr>
        <w:t>Spenden:</w:t>
      </w:r>
    </w:p>
    <w:p w:rsidR="00AC11A4" w:rsidRPr="00F621BE" w:rsidRDefault="009E52D6">
      <w:pPr>
        <w:rPr>
          <w:rFonts w:ascii="Arial" w:hAnsi="Arial" w:cs="Arial"/>
          <w:sz w:val="22"/>
        </w:rPr>
      </w:pPr>
      <w:r w:rsidRPr="00F621BE">
        <w:rPr>
          <w:rFonts w:ascii="Arial" w:hAnsi="Arial" w:cs="Arial"/>
          <w:sz w:val="22"/>
        </w:rPr>
        <w:t>Auch wir sind auf Spenden unserer Mitglieder angewiesen. Wie Sie wissen, ist unser Verein als gemeinnützig anerkannt. Dadurch können Sie den gezahlten Betrag von der Einkommensteuer abziehen.</w:t>
      </w:r>
      <w:r w:rsidR="00955241">
        <w:rPr>
          <w:rFonts w:ascii="Arial" w:hAnsi="Arial" w:cs="Arial"/>
          <w:sz w:val="22"/>
        </w:rPr>
        <w:t xml:space="preserve"> </w:t>
      </w:r>
      <w:r w:rsidRPr="00F621BE">
        <w:rPr>
          <w:rFonts w:ascii="Arial" w:hAnsi="Arial" w:cs="Arial"/>
          <w:sz w:val="22"/>
        </w:rPr>
        <w:t>Die Spende überweisen Sie bitte auf unser Vereinskon</w:t>
      </w:r>
      <w:r w:rsidR="00A42B0F" w:rsidRPr="00F621BE">
        <w:rPr>
          <w:rFonts w:ascii="Arial" w:hAnsi="Arial" w:cs="Arial"/>
          <w:sz w:val="22"/>
        </w:rPr>
        <w:t>to:</w:t>
      </w:r>
      <w:r w:rsidR="00A42B0F" w:rsidRPr="00F621BE">
        <w:rPr>
          <w:rFonts w:ascii="Arial" w:hAnsi="Arial" w:cs="Arial"/>
          <w:sz w:val="22"/>
        </w:rPr>
        <w:br/>
        <w:t>Duisburger Segel-Club e.V.</w:t>
      </w:r>
    </w:p>
    <w:p w:rsidR="00AC11A4" w:rsidRPr="00F621BE" w:rsidRDefault="00AC11A4">
      <w:pPr>
        <w:rPr>
          <w:rFonts w:ascii="Arial" w:hAnsi="Arial" w:cs="Arial"/>
          <w:sz w:val="22"/>
        </w:rPr>
      </w:pPr>
      <w:r w:rsidRPr="00F621BE">
        <w:rPr>
          <w:rFonts w:ascii="Arial" w:hAnsi="Arial" w:cs="Arial"/>
          <w:sz w:val="22"/>
        </w:rPr>
        <w:t>IBAN DE77 3505 0000 0220 0020 42</w:t>
      </w:r>
      <w:r w:rsidRPr="00F621BE">
        <w:rPr>
          <w:rFonts w:ascii="Arial" w:hAnsi="Arial" w:cs="Arial"/>
          <w:sz w:val="22"/>
        </w:rPr>
        <w:tab/>
        <w:t>BIC DUISDE33XXX</w:t>
      </w:r>
    </w:p>
    <w:p w:rsidR="009E52D6" w:rsidRPr="00F621BE" w:rsidRDefault="009E52D6">
      <w:pPr>
        <w:rPr>
          <w:rFonts w:ascii="Arial" w:hAnsi="Arial" w:cs="Arial"/>
          <w:sz w:val="22"/>
        </w:rPr>
      </w:pPr>
      <w:r w:rsidRPr="00F621BE">
        <w:rPr>
          <w:rFonts w:ascii="Arial" w:hAnsi="Arial" w:cs="Arial"/>
          <w:sz w:val="22"/>
        </w:rPr>
        <w:t>Als Verwendungszweck geben Sie bitte "Spende" an.</w:t>
      </w:r>
    </w:p>
    <w:p w:rsidR="009E52D6" w:rsidRPr="00F621BE" w:rsidRDefault="009E52D6">
      <w:pPr>
        <w:rPr>
          <w:rFonts w:ascii="Arial" w:hAnsi="Arial" w:cs="Arial"/>
          <w:sz w:val="22"/>
        </w:rPr>
      </w:pPr>
    </w:p>
    <w:p w:rsidR="009E52D6" w:rsidRPr="00F621BE" w:rsidRDefault="009E52D6">
      <w:pPr>
        <w:rPr>
          <w:rFonts w:ascii="Arial" w:hAnsi="Arial" w:cs="Arial"/>
          <w:b/>
          <w:sz w:val="22"/>
        </w:rPr>
      </w:pPr>
      <w:r w:rsidRPr="00F621BE">
        <w:rPr>
          <w:rFonts w:ascii="Arial" w:hAnsi="Arial" w:cs="Arial"/>
          <w:b/>
          <w:sz w:val="22"/>
        </w:rPr>
        <w:t>Private Feierlichkeiten:</w:t>
      </w:r>
    </w:p>
    <w:p w:rsidR="009E52D6" w:rsidRPr="00F621BE" w:rsidRDefault="009E52D6">
      <w:pPr>
        <w:rPr>
          <w:rFonts w:ascii="Arial" w:hAnsi="Arial" w:cs="Arial"/>
          <w:sz w:val="22"/>
        </w:rPr>
      </w:pPr>
      <w:r w:rsidRPr="00F621BE">
        <w:rPr>
          <w:rFonts w:ascii="Arial" w:hAnsi="Arial" w:cs="Arial"/>
          <w:sz w:val="22"/>
        </w:rPr>
        <w:t xml:space="preserve">Private Feiern sind NUR Vereinsmitgliedern nach </w:t>
      </w:r>
      <w:r w:rsidRPr="00F621BE">
        <w:rPr>
          <w:rFonts w:ascii="Arial" w:hAnsi="Arial" w:cs="Arial"/>
          <w:sz w:val="22"/>
          <w:u w:val="single"/>
        </w:rPr>
        <w:t>vorheriger</w:t>
      </w:r>
      <w:r w:rsidRPr="00F621BE">
        <w:rPr>
          <w:rFonts w:ascii="Arial" w:hAnsi="Arial" w:cs="Arial"/>
          <w:sz w:val="22"/>
        </w:rPr>
        <w:t xml:space="preserve"> Zustimmung des Vorstands zulässig. Bitte bedenken Sie aber, da</w:t>
      </w:r>
      <w:r w:rsidR="00955241">
        <w:rPr>
          <w:rFonts w:ascii="Arial" w:hAnsi="Arial" w:cs="Arial"/>
          <w:sz w:val="22"/>
        </w:rPr>
        <w:t>ss</w:t>
      </w:r>
      <w:r w:rsidRPr="00F621BE">
        <w:rPr>
          <w:rFonts w:ascii="Arial" w:hAnsi="Arial" w:cs="Arial"/>
          <w:sz w:val="22"/>
        </w:rPr>
        <w:t xml:space="preserve"> </w:t>
      </w:r>
      <w:r w:rsidR="00955241">
        <w:rPr>
          <w:rFonts w:ascii="Arial" w:hAnsi="Arial" w:cs="Arial"/>
          <w:sz w:val="22"/>
        </w:rPr>
        <w:t xml:space="preserve">trotz </w:t>
      </w:r>
      <w:r w:rsidRPr="00F621BE">
        <w:rPr>
          <w:rFonts w:ascii="Arial" w:hAnsi="Arial" w:cs="Arial"/>
          <w:sz w:val="22"/>
        </w:rPr>
        <w:t>diese</w:t>
      </w:r>
      <w:r w:rsidR="00955241">
        <w:rPr>
          <w:rFonts w:ascii="Arial" w:hAnsi="Arial" w:cs="Arial"/>
          <w:sz w:val="22"/>
        </w:rPr>
        <w:t>r</w:t>
      </w:r>
      <w:r w:rsidRPr="00F621BE">
        <w:rPr>
          <w:rFonts w:ascii="Arial" w:hAnsi="Arial" w:cs="Arial"/>
          <w:sz w:val="22"/>
        </w:rPr>
        <w:t xml:space="preserve"> Zustimmung das Vereinshaus weiterhin allen Vereinsmitgliedern zur Verfügung steht</w:t>
      </w:r>
      <w:r w:rsidR="00955241">
        <w:rPr>
          <w:rFonts w:ascii="Arial" w:hAnsi="Arial" w:cs="Arial"/>
          <w:sz w:val="22"/>
        </w:rPr>
        <w:t>!</w:t>
      </w:r>
    </w:p>
    <w:p w:rsidR="009E52D6" w:rsidRPr="00F621BE" w:rsidRDefault="009E52D6">
      <w:pPr>
        <w:rPr>
          <w:rFonts w:ascii="Arial" w:hAnsi="Arial" w:cs="Arial"/>
          <w:sz w:val="22"/>
        </w:rPr>
      </w:pPr>
    </w:p>
    <w:p w:rsidR="009E52D6" w:rsidRPr="00F621BE" w:rsidRDefault="009E52D6">
      <w:pPr>
        <w:rPr>
          <w:rFonts w:ascii="Arial" w:hAnsi="Arial" w:cs="Arial"/>
          <w:b/>
          <w:sz w:val="22"/>
        </w:rPr>
      </w:pPr>
      <w:r w:rsidRPr="00F621BE">
        <w:rPr>
          <w:rFonts w:ascii="Arial" w:hAnsi="Arial" w:cs="Arial"/>
          <w:b/>
          <w:sz w:val="22"/>
        </w:rPr>
        <w:t>Getränke:</w:t>
      </w:r>
    </w:p>
    <w:p w:rsidR="009E52D6" w:rsidRPr="00F621BE" w:rsidRDefault="009E52D6">
      <w:pPr>
        <w:rPr>
          <w:rFonts w:ascii="Arial" w:hAnsi="Arial" w:cs="Arial"/>
          <w:sz w:val="22"/>
        </w:rPr>
      </w:pPr>
      <w:r w:rsidRPr="00F621BE">
        <w:rPr>
          <w:rFonts w:ascii="Arial" w:hAnsi="Arial" w:cs="Arial"/>
          <w:sz w:val="22"/>
        </w:rPr>
        <w:t>Für unsere Versorgung mit Getränken sorgt unser Getränkewart. Er wird Ihnen nach vorheriger Absprache eine Getränkekarte anlegen.</w:t>
      </w:r>
      <w:r w:rsidR="00663E41" w:rsidRPr="00F621BE">
        <w:rPr>
          <w:rFonts w:ascii="Arial" w:hAnsi="Arial" w:cs="Arial"/>
          <w:sz w:val="22"/>
        </w:rPr>
        <w:t xml:space="preserve"> Zur Abrechnung benötigen wir eine Einzugsermächtigung.</w:t>
      </w:r>
    </w:p>
    <w:p w:rsidR="009E52D6" w:rsidRPr="00F621BE" w:rsidRDefault="009E52D6">
      <w:pPr>
        <w:rPr>
          <w:rFonts w:ascii="Arial" w:hAnsi="Arial" w:cs="Arial"/>
          <w:sz w:val="22"/>
        </w:rPr>
      </w:pPr>
      <w:r w:rsidRPr="00F621BE">
        <w:rPr>
          <w:rFonts w:ascii="Arial" w:hAnsi="Arial" w:cs="Arial"/>
          <w:sz w:val="22"/>
        </w:rPr>
        <w:t>Die Entnahme der Getränke aus dem Kühlschrank und die entspr. Eintragung des Wertes dieses Getränks in Ihre Karte erfolgt auf ABSOLUTER VERTRAUENSBASIS.</w:t>
      </w:r>
    </w:p>
    <w:p w:rsidR="009E52D6" w:rsidRPr="00F621BE" w:rsidRDefault="009E52D6">
      <w:pPr>
        <w:rPr>
          <w:rFonts w:ascii="Arial" w:hAnsi="Arial" w:cs="Arial"/>
          <w:sz w:val="22"/>
        </w:rPr>
      </w:pPr>
      <w:r w:rsidRPr="00F621BE">
        <w:rPr>
          <w:rFonts w:ascii="Arial" w:hAnsi="Arial" w:cs="Arial"/>
          <w:sz w:val="22"/>
        </w:rPr>
        <w:t>Bitte bedenken Sie, daß Nichteintragungen dazu führen, daß entweder der jeweilige Preis angehoben oder sogar die Getränkeversorgung ganz eingestellt werden muß.</w:t>
      </w:r>
    </w:p>
    <w:p w:rsidR="009E52D6" w:rsidRPr="00F621BE" w:rsidRDefault="00663E41">
      <w:pPr>
        <w:rPr>
          <w:rFonts w:ascii="Arial" w:hAnsi="Arial" w:cs="Arial"/>
          <w:sz w:val="22"/>
        </w:rPr>
      </w:pPr>
      <w:r w:rsidRPr="00F621BE">
        <w:rPr>
          <w:rFonts w:ascii="Arial" w:hAnsi="Arial" w:cs="Arial"/>
          <w:sz w:val="22"/>
        </w:rPr>
        <w:t>Gehen</w:t>
      </w:r>
      <w:r w:rsidR="009E52D6" w:rsidRPr="00F621BE">
        <w:rPr>
          <w:rFonts w:ascii="Arial" w:hAnsi="Arial" w:cs="Arial"/>
          <w:sz w:val="22"/>
        </w:rPr>
        <w:t xml:space="preserve"> Sie bitte im Spaltenformat so vor, daß jeweils Datum und Be</w:t>
      </w:r>
      <w:r w:rsidRPr="00F621BE">
        <w:rPr>
          <w:rFonts w:ascii="Arial" w:hAnsi="Arial" w:cs="Arial"/>
          <w:sz w:val="22"/>
        </w:rPr>
        <w:t>trag in einer Spalte erscheinen</w:t>
      </w:r>
      <w:r w:rsidRPr="00F621BE">
        <w:rPr>
          <w:rFonts w:ascii="Arial" w:hAnsi="Arial" w:cs="Arial"/>
          <w:sz w:val="22"/>
        </w:rPr>
        <w:br/>
        <w:t>(nur so kann der Getränkewart die untereinanderstehenden Beträge leicht summieren !!)</w:t>
      </w:r>
    </w:p>
    <w:p w:rsidR="009E52D6" w:rsidRPr="00F621BE" w:rsidRDefault="009E52D6">
      <w:pPr>
        <w:rPr>
          <w:rFonts w:ascii="Arial" w:hAnsi="Arial" w:cs="Arial"/>
          <w:sz w:val="22"/>
        </w:rPr>
      </w:pPr>
    </w:p>
    <w:p w:rsidR="009E52D6" w:rsidRPr="00F621BE" w:rsidRDefault="009E52D6">
      <w:pPr>
        <w:rPr>
          <w:rFonts w:ascii="Arial" w:hAnsi="Arial" w:cs="Arial"/>
          <w:b/>
          <w:sz w:val="22"/>
        </w:rPr>
      </w:pPr>
      <w:r w:rsidRPr="00F621BE">
        <w:rPr>
          <w:rFonts w:ascii="Arial" w:hAnsi="Arial" w:cs="Arial"/>
          <w:b/>
          <w:sz w:val="22"/>
        </w:rPr>
        <w:t>Fahrtensegler-Wettbewerb:</w:t>
      </w:r>
    </w:p>
    <w:p w:rsidR="009E52D6" w:rsidRPr="00F621BE" w:rsidRDefault="009E52D6">
      <w:pPr>
        <w:rPr>
          <w:rFonts w:ascii="Arial" w:hAnsi="Arial" w:cs="Arial"/>
          <w:sz w:val="22"/>
        </w:rPr>
      </w:pPr>
      <w:r w:rsidRPr="00F621BE">
        <w:rPr>
          <w:rFonts w:ascii="Arial" w:hAnsi="Arial" w:cs="Arial"/>
          <w:sz w:val="22"/>
        </w:rPr>
        <w:t>Der DSC-FAHRTENSEGLER-Mannschaftswettbewerb (Meilen multipliziert mit Anzahl der DSC-Mitglieder an Bord) wurde 1998 ins Leben gerufen. Näheres hierüber kann beim Fahrtensegelwart erfragt werden.</w:t>
      </w:r>
    </w:p>
    <w:p w:rsidR="009E52D6" w:rsidRPr="00F621BE" w:rsidRDefault="009E52D6">
      <w:pPr>
        <w:rPr>
          <w:rFonts w:ascii="Arial" w:hAnsi="Arial" w:cs="Arial"/>
          <w:sz w:val="22"/>
        </w:rPr>
      </w:pPr>
    </w:p>
    <w:p w:rsidR="009E52D6" w:rsidRPr="00F621BE" w:rsidRDefault="009E52D6">
      <w:pPr>
        <w:rPr>
          <w:rFonts w:ascii="Arial" w:hAnsi="Arial" w:cs="Arial"/>
          <w:b/>
          <w:sz w:val="22"/>
        </w:rPr>
      </w:pPr>
      <w:r w:rsidRPr="00F621BE">
        <w:rPr>
          <w:rFonts w:ascii="Arial" w:hAnsi="Arial" w:cs="Arial"/>
          <w:b/>
          <w:sz w:val="22"/>
        </w:rPr>
        <w:t>Clubabend:</w:t>
      </w:r>
    </w:p>
    <w:p w:rsidR="009E52D6" w:rsidRPr="00F621BE" w:rsidRDefault="009E52D6">
      <w:pPr>
        <w:rPr>
          <w:rFonts w:ascii="Arial" w:hAnsi="Arial" w:cs="Arial"/>
          <w:sz w:val="22"/>
        </w:rPr>
      </w:pPr>
      <w:r w:rsidRPr="00F621BE">
        <w:rPr>
          <w:rFonts w:ascii="Arial" w:hAnsi="Arial" w:cs="Arial"/>
          <w:sz w:val="22"/>
        </w:rPr>
        <w:t>Außerhalb der Saison wird in loser Folge (aber grundsätzlich an jedem ersten Freitag im Monat) ein Clubabend (Beginn: etwa 19.00 Uhr) mit unterschiedlichstem Motto durchgeführt.</w:t>
      </w:r>
    </w:p>
    <w:sectPr w:rsidR="009E52D6" w:rsidRPr="00F621BE" w:rsidSect="00955241">
      <w:type w:val="continuous"/>
      <w:pgSz w:w="11906" w:h="16838"/>
      <w:pgMar w:top="1417" w:right="1133"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2E4" w:rsidRDefault="001D12E4" w:rsidP="00863AB9">
      <w:r>
        <w:separator/>
      </w:r>
    </w:p>
  </w:endnote>
  <w:endnote w:type="continuationSeparator" w:id="0">
    <w:p w:rsidR="001D12E4" w:rsidRDefault="001D12E4" w:rsidP="0086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AB9" w:rsidRPr="00955241" w:rsidRDefault="00863AB9">
    <w:pPr>
      <w:pStyle w:val="Fuzeile"/>
      <w:rPr>
        <w:rFonts w:ascii="Arial" w:hAnsi="Arial" w:cs="Arial"/>
      </w:rPr>
    </w:pPr>
    <w:r w:rsidRPr="00955241">
      <w:rPr>
        <w:rFonts w:ascii="Arial" w:hAnsi="Arial" w:cs="Arial"/>
      </w:rPr>
      <w:t>Stand 0</w:t>
    </w:r>
    <w:r w:rsidR="006F7E20">
      <w:rPr>
        <w:rFonts w:ascii="Arial" w:hAnsi="Arial" w:cs="Arial"/>
      </w:rPr>
      <w:t>2</w:t>
    </w:r>
    <w:r w:rsidRPr="00955241">
      <w:rPr>
        <w:rFonts w:ascii="Arial" w:hAnsi="Arial" w:cs="Arial"/>
      </w:rPr>
      <w:t>/20</w:t>
    </w:r>
    <w:r w:rsidR="00F621BE" w:rsidRPr="00955241">
      <w:rPr>
        <w:rFonts w:ascii="Arial" w:hAnsi="Arial" w:cs="Arial"/>
      </w:rPr>
      <w:t>2</w:t>
    </w:r>
    <w:r w:rsidR="006F7E20">
      <w:rPr>
        <w:rFonts w:ascii="Arial" w:hAnsi="Arial" w:cs="Arial"/>
      </w:rPr>
      <w:t>4</w:t>
    </w:r>
  </w:p>
  <w:p w:rsidR="00863AB9" w:rsidRPr="00955241" w:rsidRDefault="00863AB9">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2E4" w:rsidRDefault="001D12E4" w:rsidP="00863AB9">
      <w:r>
        <w:separator/>
      </w:r>
    </w:p>
  </w:footnote>
  <w:footnote w:type="continuationSeparator" w:id="0">
    <w:p w:rsidR="001D12E4" w:rsidRDefault="001D12E4" w:rsidP="00863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7892"/>
    <w:multiLevelType w:val="singleLevel"/>
    <w:tmpl w:val="0407000B"/>
    <w:lvl w:ilvl="0">
      <w:start w:val="1"/>
      <w:numFmt w:val="bullet"/>
      <w:lvlText w:val=""/>
      <w:lvlJc w:val="left"/>
      <w:pPr>
        <w:tabs>
          <w:tab w:val="num" w:pos="3337"/>
        </w:tabs>
        <w:ind w:left="3337" w:hanging="360"/>
      </w:pPr>
      <w:rPr>
        <w:rFonts w:ascii="Wingdings" w:hAnsi="Wingdings" w:hint="default"/>
      </w:rPr>
    </w:lvl>
  </w:abstractNum>
  <w:abstractNum w:abstractNumId="1" w15:restartNumberingAfterBreak="0">
    <w:nsid w:val="0A6E40F3"/>
    <w:multiLevelType w:val="hybridMultilevel"/>
    <w:tmpl w:val="F9E0A8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FB29A4"/>
    <w:multiLevelType w:val="singleLevel"/>
    <w:tmpl w:val="4EE6477C"/>
    <w:lvl w:ilvl="0">
      <w:start w:val="1"/>
      <w:numFmt w:val="bullet"/>
      <w:lvlText w:val="-"/>
      <w:lvlJc w:val="left"/>
      <w:pPr>
        <w:tabs>
          <w:tab w:val="num" w:pos="360"/>
        </w:tabs>
        <w:ind w:left="360" w:hanging="360"/>
      </w:pPr>
      <w:rPr>
        <w:rFonts w:hint="default"/>
      </w:rPr>
    </w:lvl>
  </w:abstractNum>
  <w:abstractNum w:abstractNumId="3" w15:restartNumberingAfterBreak="0">
    <w:nsid w:val="1C4068D7"/>
    <w:multiLevelType w:val="hybridMultilevel"/>
    <w:tmpl w:val="4BCC67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F27B43"/>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583703C0"/>
    <w:multiLevelType w:val="singleLevel"/>
    <w:tmpl w:val="4EE6477C"/>
    <w:lvl w:ilvl="0">
      <w:start w:val="1"/>
      <w:numFmt w:val="bullet"/>
      <w:lvlText w:val="-"/>
      <w:lvlJc w:val="left"/>
      <w:pPr>
        <w:tabs>
          <w:tab w:val="num" w:pos="360"/>
        </w:tabs>
        <w:ind w:left="360" w:hanging="360"/>
      </w:pPr>
      <w:rPr>
        <w:rFonts w:hint="default"/>
      </w:rPr>
    </w:lvl>
  </w:abstractNum>
  <w:abstractNum w:abstractNumId="6" w15:restartNumberingAfterBreak="0">
    <w:nsid w:val="59D17E53"/>
    <w:multiLevelType w:val="singleLevel"/>
    <w:tmpl w:val="F19A27F4"/>
    <w:lvl w:ilvl="0">
      <w:start w:val="1"/>
      <w:numFmt w:val="decimal"/>
      <w:lvlText w:val="%1."/>
      <w:lvlJc w:val="left"/>
      <w:pPr>
        <w:tabs>
          <w:tab w:val="num" w:pos="705"/>
        </w:tabs>
        <w:ind w:left="705" w:hanging="705"/>
      </w:pPr>
      <w:rPr>
        <w:rFonts w:hint="default"/>
      </w:rPr>
    </w:lvl>
  </w:abstractNum>
  <w:abstractNum w:abstractNumId="7" w15:restartNumberingAfterBreak="0">
    <w:nsid w:val="59E86D11"/>
    <w:multiLevelType w:val="singleLevel"/>
    <w:tmpl w:val="04070017"/>
    <w:lvl w:ilvl="0">
      <w:start w:val="1"/>
      <w:numFmt w:val="lowerLetter"/>
      <w:lvlText w:val="%1)"/>
      <w:lvlJc w:val="left"/>
      <w:pPr>
        <w:tabs>
          <w:tab w:val="num" w:pos="360"/>
        </w:tabs>
        <w:ind w:left="360" w:hanging="360"/>
      </w:pPr>
      <w:rPr>
        <w:rFonts w:hint="default"/>
      </w:rPr>
    </w:lvl>
  </w:abstractNum>
  <w:abstractNum w:abstractNumId="8" w15:restartNumberingAfterBreak="0">
    <w:nsid w:val="5BB45985"/>
    <w:multiLevelType w:val="singleLevel"/>
    <w:tmpl w:val="0407000F"/>
    <w:lvl w:ilvl="0">
      <w:start w:val="1"/>
      <w:numFmt w:val="decimal"/>
      <w:lvlText w:val="%1."/>
      <w:lvlJc w:val="left"/>
      <w:pPr>
        <w:tabs>
          <w:tab w:val="num" w:pos="360"/>
        </w:tabs>
        <w:ind w:left="360" w:hanging="360"/>
      </w:pPr>
    </w:lvl>
  </w:abstractNum>
  <w:abstractNum w:abstractNumId="9" w15:restartNumberingAfterBreak="0">
    <w:nsid w:val="70C169F3"/>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76D6163"/>
    <w:multiLevelType w:val="singleLevel"/>
    <w:tmpl w:val="4EE6477C"/>
    <w:lvl w:ilvl="0">
      <w:start w:val="1"/>
      <w:numFmt w:val="bullet"/>
      <w:lvlText w:val="-"/>
      <w:lvlJc w:val="left"/>
      <w:pPr>
        <w:tabs>
          <w:tab w:val="num" w:pos="360"/>
        </w:tabs>
        <w:ind w:left="360" w:hanging="360"/>
      </w:pPr>
      <w:rPr>
        <w:rFonts w:hint="default"/>
      </w:rPr>
    </w:lvl>
  </w:abstractNum>
  <w:abstractNum w:abstractNumId="11" w15:restartNumberingAfterBreak="0">
    <w:nsid w:val="7E000F23"/>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7"/>
  </w:num>
  <w:num w:numId="4">
    <w:abstractNumId w:val="4"/>
  </w:num>
  <w:num w:numId="5">
    <w:abstractNumId w:val="11"/>
  </w:num>
  <w:num w:numId="6">
    <w:abstractNumId w:val="10"/>
  </w:num>
  <w:num w:numId="7">
    <w:abstractNumId w:val="5"/>
  </w:num>
  <w:num w:numId="8">
    <w:abstractNumId w:val="0"/>
  </w:num>
  <w:num w:numId="9">
    <w:abstractNumId w:val="8"/>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D0"/>
    <w:rsid w:val="000706F0"/>
    <w:rsid w:val="000D1DFB"/>
    <w:rsid w:val="00123B04"/>
    <w:rsid w:val="001523EA"/>
    <w:rsid w:val="001D12E4"/>
    <w:rsid w:val="002C48CF"/>
    <w:rsid w:val="003207A7"/>
    <w:rsid w:val="00330EA7"/>
    <w:rsid w:val="003E3CAE"/>
    <w:rsid w:val="004E161B"/>
    <w:rsid w:val="00512439"/>
    <w:rsid w:val="005E668F"/>
    <w:rsid w:val="006006D7"/>
    <w:rsid w:val="00605227"/>
    <w:rsid w:val="00663E41"/>
    <w:rsid w:val="006F7E20"/>
    <w:rsid w:val="0073749C"/>
    <w:rsid w:val="007529FA"/>
    <w:rsid w:val="00801C67"/>
    <w:rsid w:val="00805CB2"/>
    <w:rsid w:val="00863AB9"/>
    <w:rsid w:val="0087142E"/>
    <w:rsid w:val="008A2FD0"/>
    <w:rsid w:val="008C172E"/>
    <w:rsid w:val="00955241"/>
    <w:rsid w:val="009C6D32"/>
    <w:rsid w:val="009E52D6"/>
    <w:rsid w:val="00A17A06"/>
    <w:rsid w:val="00A42B0F"/>
    <w:rsid w:val="00A76785"/>
    <w:rsid w:val="00AC11A4"/>
    <w:rsid w:val="00B40A2D"/>
    <w:rsid w:val="00C13A73"/>
    <w:rsid w:val="00E90BC1"/>
    <w:rsid w:val="00F52C85"/>
    <w:rsid w:val="00F621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001D8"/>
  <w15:chartTrackingRefBased/>
  <w15:docId w15:val="{F7E3AFCD-633E-4DB8-A7D4-C3F048CC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b/>
      <w:i/>
      <w:sz w:val="28"/>
      <w:u w:val="single"/>
    </w:rPr>
  </w:style>
  <w:style w:type="paragraph" w:styleId="berschrift2">
    <w:name w:val="heading 2"/>
    <w:basedOn w:val="Standard"/>
    <w:next w:val="Standard"/>
    <w:qFormat/>
    <w:pPr>
      <w:keepNex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C48CF"/>
    <w:pPr>
      <w:keepLines/>
      <w:tabs>
        <w:tab w:val="center" w:pos="4320"/>
        <w:tab w:val="right" w:pos="8640"/>
      </w:tabs>
      <w:overflowPunct w:val="0"/>
      <w:autoSpaceDE w:val="0"/>
      <w:autoSpaceDN w:val="0"/>
      <w:adjustRightInd w:val="0"/>
      <w:textAlignment w:val="baseline"/>
    </w:pPr>
  </w:style>
  <w:style w:type="character" w:customStyle="1" w:styleId="KopfzeileZchn">
    <w:name w:val="Kopfzeile Zchn"/>
    <w:basedOn w:val="Absatz-Standardschriftart"/>
    <w:link w:val="Kopfzeile"/>
    <w:rsid w:val="002C48CF"/>
  </w:style>
  <w:style w:type="paragraph" w:styleId="Fuzeile">
    <w:name w:val="footer"/>
    <w:basedOn w:val="Standard"/>
    <w:link w:val="FuzeileZchn"/>
    <w:uiPriority w:val="99"/>
    <w:rsid w:val="00863AB9"/>
    <w:pPr>
      <w:tabs>
        <w:tab w:val="center" w:pos="4536"/>
        <w:tab w:val="right" w:pos="9072"/>
      </w:tabs>
    </w:pPr>
  </w:style>
  <w:style w:type="character" w:customStyle="1" w:styleId="FuzeileZchn">
    <w:name w:val="Fußzeile Zchn"/>
    <w:basedOn w:val="Absatz-Standardschriftart"/>
    <w:link w:val="Fuzeile"/>
    <w:uiPriority w:val="99"/>
    <w:rsid w:val="00863AB9"/>
  </w:style>
  <w:style w:type="paragraph" w:styleId="Listenabsatz">
    <w:name w:val="List Paragraph"/>
    <w:basedOn w:val="Standard"/>
    <w:uiPriority w:val="34"/>
    <w:qFormat/>
    <w:rsid w:val="00F621BE"/>
    <w:pPr>
      <w:ind w:left="720"/>
      <w:contextualSpacing/>
    </w:pPr>
  </w:style>
  <w:style w:type="character" w:styleId="Kommentarzeichen">
    <w:name w:val="annotation reference"/>
    <w:basedOn w:val="Absatz-Standardschriftart"/>
    <w:rsid w:val="005E668F"/>
    <w:rPr>
      <w:sz w:val="16"/>
      <w:szCs w:val="16"/>
    </w:rPr>
  </w:style>
  <w:style w:type="paragraph" w:styleId="Kommentartext">
    <w:name w:val="annotation text"/>
    <w:basedOn w:val="Standard"/>
    <w:link w:val="KommentartextZchn"/>
    <w:rsid w:val="005E668F"/>
  </w:style>
  <w:style w:type="character" w:customStyle="1" w:styleId="KommentartextZchn">
    <w:name w:val="Kommentartext Zchn"/>
    <w:basedOn w:val="Absatz-Standardschriftart"/>
    <w:link w:val="Kommentartext"/>
    <w:rsid w:val="005E668F"/>
  </w:style>
  <w:style w:type="paragraph" w:styleId="Kommentarthema">
    <w:name w:val="annotation subject"/>
    <w:basedOn w:val="Kommentartext"/>
    <w:next w:val="Kommentartext"/>
    <w:link w:val="KommentarthemaZchn"/>
    <w:rsid w:val="005E668F"/>
    <w:rPr>
      <w:b/>
      <w:bCs/>
    </w:rPr>
  </w:style>
  <w:style w:type="character" w:customStyle="1" w:styleId="KommentarthemaZchn">
    <w:name w:val="Kommentarthema Zchn"/>
    <w:basedOn w:val="KommentartextZchn"/>
    <w:link w:val="Kommentarthema"/>
    <w:rsid w:val="005E668F"/>
    <w:rPr>
      <w:b/>
      <w:bCs/>
    </w:rPr>
  </w:style>
  <w:style w:type="paragraph" w:styleId="Sprechblasentext">
    <w:name w:val="Balloon Text"/>
    <w:basedOn w:val="Standard"/>
    <w:link w:val="SprechblasentextZchn"/>
    <w:semiHidden/>
    <w:unhideWhenUsed/>
    <w:rsid w:val="005E668F"/>
    <w:rPr>
      <w:rFonts w:ascii="Segoe UI" w:hAnsi="Segoe UI" w:cs="Segoe UI"/>
      <w:sz w:val="18"/>
      <w:szCs w:val="18"/>
    </w:rPr>
  </w:style>
  <w:style w:type="character" w:customStyle="1" w:styleId="SprechblasentextZchn">
    <w:name w:val="Sprechblasentext Zchn"/>
    <w:basedOn w:val="Absatz-Standardschriftart"/>
    <w:link w:val="Sprechblasentext"/>
    <w:semiHidden/>
    <w:rsid w:val="005E6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7103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Anlage zur Beitragsrechnung</vt:lpstr>
    </vt:vector>
  </TitlesOfParts>
  <Company>!</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zur Beitragsrechnung</dc:title>
  <dc:subject/>
  <dc:creator>Thomas Böck</dc:creator>
  <cp:keywords/>
  <cp:lastModifiedBy>KJHV</cp:lastModifiedBy>
  <cp:revision>3</cp:revision>
  <cp:lastPrinted>2001-11-25T17:51:00Z</cp:lastPrinted>
  <dcterms:created xsi:type="dcterms:W3CDTF">2024-02-29T22:01:00Z</dcterms:created>
  <dcterms:modified xsi:type="dcterms:W3CDTF">2024-02-29T22:01:00Z</dcterms:modified>
</cp:coreProperties>
</file>